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F0FBB" w14:textId="280741C3" w:rsidR="00742326" w:rsidRPr="00AB3AF4" w:rsidRDefault="00EA4C58" w:rsidP="00742326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EA4C58">
        <w:rPr>
          <w:rFonts w:ascii="Arial" w:hAnsi="Arial" w:cs="Arial"/>
          <w:b/>
          <w:sz w:val="24"/>
        </w:rPr>
        <w:t>3GPP TSG RAN WG4 Meeting #110-bis</w:t>
      </w:r>
      <w:r w:rsidR="00742326" w:rsidRPr="00AB3AF4">
        <w:rPr>
          <w:rFonts w:ascii="Arial" w:hAnsi="Arial" w:cs="Arial"/>
          <w:b/>
          <w:sz w:val="24"/>
        </w:rPr>
        <w:tab/>
      </w:r>
      <w:r w:rsidR="00742326" w:rsidRPr="00AB3AF4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742326">
        <w:rPr>
          <w:rFonts w:ascii="Arial" w:hAnsi="Arial" w:cs="Arial"/>
          <w:b/>
          <w:sz w:val="24"/>
        </w:rPr>
        <w:tab/>
      </w:r>
      <w:r w:rsidR="00832ED3" w:rsidRPr="00832ED3">
        <w:rPr>
          <w:rFonts w:ascii="Arial" w:hAnsi="Arial" w:cs="Arial"/>
          <w:b/>
          <w:sz w:val="24"/>
        </w:rPr>
        <w:t>R4-2404193</w:t>
      </w:r>
    </w:p>
    <w:p w14:paraId="57333045" w14:textId="77777777" w:rsidR="00EA4C58" w:rsidRPr="002F2CF6" w:rsidRDefault="00EA4C58" w:rsidP="00EA4C58">
      <w:pPr>
        <w:pStyle w:val="CH"/>
        <w:tabs>
          <w:tab w:val="clear" w:pos="7920"/>
        </w:tabs>
        <w:rPr>
          <w:b w:val="0"/>
        </w:rPr>
      </w:pPr>
      <w:r>
        <w:t>Changsha, China, April 15 – 19, 2024</w:t>
      </w:r>
    </w:p>
    <w:p w14:paraId="5B9CF4B1" w14:textId="77777777" w:rsidR="00BD6168" w:rsidRDefault="00BD6168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243042B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EF13AE" w:rsidRPr="00EF13AE">
        <w:rPr>
          <w:lang w:val="en-US"/>
        </w:rPr>
        <w:t>5.19.2</w:t>
      </w:r>
    </w:p>
    <w:p w14:paraId="4DBE005A" w14:textId="4099EF34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0D2061A1" w14:textId="15F16717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930676" w:rsidRPr="00930676">
        <w:t>On HPUE for NR FDD bands</w:t>
      </w:r>
    </w:p>
    <w:p w14:paraId="052B1E0C" w14:textId="4C10189F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E87DDA" w:rsidRPr="00E87DDA">
        <w:rPr>
          <w:lang w:val="en-DE"/>
        </w:rPr>
        <w:t>HPUE_NR_FR1_FDD_R18-Core</w:t>
      </w:r>
    </w:p>
    <w:p w14:paraId="6C6D1281" w14:textId="59867A60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AF7A5E">
        <w:t>8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3E772CC" w14:textId="01A28531" w:rsidR="00453AE1" w:rsidRDefault="00B54890" w:rsidP="00700021">
      <w:pPr>
        <w:jc w:val="both"/>
      </w:pPr>
      <w:r>
        <w:t xml:space="preserve">The </w:t>
      </w:r>
      <w:r w:rsidR="00F026EA">
        <w:t xml:space="preserve">revised </w:t>
      </w:r>
      <w:r w:rsidR="00F85388" w:rsidRPr="00F85388">
        <w:t xml:space="preserve">WID [1] </w:t>
      </w:r>
      <w:r w:rsidR="00F85388">
        <w:t>has the scope to</w:t>
      </w:r>
      <w:r w:rsidR="00F85388" w:rsidRPr="00F85388">
        <w:t xml:space="preserve"> introduc</w:t>
      </w:r>
      <w:r w:rsidR="00F85388">
        <w:t>e</w:t>
      </w:r>
      <w:r w:rsidR="00F85388" w:rsidRPr="00F85388">
        <w:t xml:space="preserve"> </w:t>
      </w:r>
      <w:r w:rsidR="00F026EA">
        <w:t xml:space="preserve">HPUE for several NR FDD bands. </w:t>
      </w:r>
      <w:r w:rsidR="00700021">
        <w:t xml:space="preserve">The WI description tracks the completion of the individual bands. </w:t>
      </w:r>
      <w:r w:rsidR="00807B09">
        <w:t>T</w:t>
      </w:r>
      <w:r w:rsidR="00700021">
        <w:t xml:space="preserve">here are still </w:t>
      </w:r>
      <w:r w:rsidR="00807B09">
        <w:t>six</w:t>
      </w:r>
      <w:r w:rsidR="00700021">
        <w:t xml:space="preserve"> bands ongoing for PC2. This contribution provides analysis on open issue and proposals </w:t>
      </w:r>
      <w:r w:rsidR="001745D3">
        <w:t>with the aim to complete</w:t>
      </w:r>
      <w:r w:rsidR="00257255">
        <w:t xml:space="preserve"> all the</w:t>
      </w:r>
      <w:r w:rsidR="001745D3">
        <w:t xml:space="preserve"> open items at the last meeting.</w:t>
      </w:r>
    </w:p>
    <w:p w14:paraId="2878BE18" w14:textId="2F4198F8" w:rsidR="00160933" w:rsidRDefault="00FC371C" w:rsidP="006762FF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692709A0" w14:textId="5FB79943" w:rsidR="00CD0235" w:rsidRDefault="008073B6" w:rsidP="008073B6">
      <w:pPr>
        <w:pStyle w:val="Heading5"/>
        <w:rPr>
          <w:lang w:val="en-US"/>
        </w:rPr>
      </w:pPr>
      <w:r>
        <w:t xml:space="preserve">2.1 On </w:t>
      </w:r>
      <w:r w:rsidR="00807B09" w:rsidRPr="00807B09">
        <w:rPr>
          <w:rFonts w:hint="eastAsia"/>
          <w:lang w:val="en-US"/>
        </w:rPr>
        <w:t>NS_07 (A-MPR for n13 PC2)</w:t>
      </w:r>
    </w:p>
    <w:p w14:paraId="2EFFCB46" w14:textId="0CA92191" w:rsidR="00F951C7" w:rsidRDefault="00F951C7" w:rsidP="00F951C7">
      <w:pPr>
        <w:rPr>
          <w:lang w:val="en-US"/>
        </w:rPr>
      </w:pPr>
      <w:r>
        <w:rPr>
          <w:lang w:val="en-US"/>
        </w:rPr>
        <w:t xml:space="preserve">The WF [2] captures the </w:t>
      </w:r>
      <w:r w:rsidR="00F52A12">
        <w:rPr>
          <w:lang w:val="en-US"/>
        </w:rPr>
        <w:t xml:space="preserve">single Tx </w:t>
      </w:r>
      <w:r>
        <w:rPr>
          <w:lang w:val="en-US"/>
        </w:rPr>
        <w:t>requirements as follows:</w:t>
      </w:r>
    </w:p>
    <w:p w14:paraId="0BC21EE7" w14:textId="1FE0D37E" w:rsidR="00F951C7" w:rsidRPr="00F951C7" w:rsidRDefault="00F951C7" w:rsidP="00F951C7">
      <w:pPr>
        <w:jc w:val="center"/>
        <w:rPr>
          <w:lang w:val="en-US"/>
        </w:rPr>
      </w:pPr>
      <w:r w:rsidRPr="00F951C7">
        <w:rPr>
          <w:noProof/>
          <w:lang w:val="en-US"/>
        </w:rPr>
        <w:drawing>
          <wp:inline distT="0" distB="0" distL="0" distR="0" wp14:anchorId="0F1E458B" wp14:editId="708CBD90">
            <wp:extent cx="2802903" cy="2846471"/>
            <wp:effectExtent l="152400" t="152400" r="359410" b="354330"/>
            <wp:docPr id="206689018" name="Picture 1" descr="A table with a number of radio wav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89018" name="Picture 1" descr="A table with a number of radio waves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20782" cy="28646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2DA0590" w14:textId="02E2995E" w:rsidR="00807B09" w:rsidRDefault="00F951C7" w:rsidP="00807B09">
      <w:r>
        <w:t>The regions and A-MPR for NS_07 are fine from our side and we would like to propose to agree on the values.</w:t>
      </w:r>
    </w:p>
    <w:p w14:paraId="21EB84F1" w14:textId="7FD33F3B" w:rsidR="00F951C7" w:rsidRDefault="00F951C7" w:rsidP="00807B09">
      <w:r w:rsidRPr="00ED1ED2">
        <w:rPr>
          <w:b/>
          <w:bCs/>
        </w:rPr>
        <w:t>Proposal 1</w:t>
      </w:r>
      <w:r>
        <w:t xml:space="preserve">: PC2 NS_07: Agree on the captured regions and A-MPR </w:t>
      </w:r>
      <w:r w:rsidR="00F52A12">
        <w:t>for single Tx</w:t>
      </w:r>
      <w:r>
        <w:t xml:space="preserve"> </w:t>
      </w:r>
      <w:r w:rsidR="00F52A12">
        <w:t xml:space="preserve">from WF </w:t>
      </w:r>
      <w:r w:rsidR="00F52A12" w:rsidRPr="00F52A12">
        <w:rPr>
          <w:bCs/>
        </w:rPr>
        <w:t>R4-2403629</w:t>
      </w:r>
      <w:r>
        <w:t>.</w:t>
      </w:r>
    </w:p>
    <w:p w14:paraId="7A90839E" w14:textId="6E6DD97C" w:rsidR="00814233" w:rsidRPr="00814233" w:rsidRDefault="00814233" w:rsidP="00814233">
      <w:pPr>
        <w:pStyle w:val="Heading5"/>
        <w:rPr>
          <w:lang w:val="en-US"/>
        </w:rPr>
      </w:pPr>
      <w:r>
        <w:t xml:space="preserve">2.2 On </w:t>
      </w:r>
      <w:r w:rsidRPr="00814233">
        <w:rPr>
          <w:rFonts w:hint="eastAsia"/>
          <w:lang w:val="en-US"/>
        </w:rPr>
        <w:t>NS_12, NS_13, NS_14, NS_15 (A-MPR for n26 PC2)</w:t>
      </w:r>
    </w:p>
    <w:p w14:paraId="00C25BFA" w14:textId="5CFBCE91" w:rsidR="00814233" w:rsidRDefault="006B5CF2" w:rsidP="006B5CF2">
      <w:pPr>
        <w:rPr>
          <w:rFonts w:cs="Arial"/>
        </w:rPr>
      </w:pPr>
      <w:r>
        <w:rPr>
          <w:lang w:val="en-US"/>
        </w:rPr>
        <w:t>The original input</w:t>
      </w:r>
      <w:r w:rsidR="00D05A81">
        <w:rPr>
          <w:lang w:val="en-US"/>
        </w:rPr>
        <w:t>s</w:t>
      </w:r>
      <w:r>
        <w:rPr>
          <w:lang w:val="en-US"/>
        </w:rPr>
        <w:t xml:space="preserve"> for </w:t>
      </w:r>
      <w:proofErr w:type="gramStart"/>
      <w:r w:rsidR="00D05A81">
        <w:rPr>
          <w:lang w:val="en-US"/>
        </w:rPr>
        <w:t>those</w:t>
      </w:r>
      <w:r>
        <w:rPr>
          <w:lang w:val="en-US"/>
        </w:rPr>
        <w:t xml:space="preserve"> network</w:t>
      </w:r>
      <w:proofErr w:type="gramEnd"/>
      <w:r>
        <w:rPr>
          <w:lang w:val="en-US"/>
        </w:rPr>
        <w:t xml:space="preserve"> signaling flags </w:t>
      </w:r>
      <w:r w:rsidR="00D05A81">
        <w:rPr>
          <w:lang w:val="en-US"/>
        </w:rPr>
        <w:t>have</w:t>
      </w:r>
      <w:r>
        <w:rPr>
          <w:lang w:val="en-US"/>
        </w:rPr>
        <w:t xml:space="preserve"> been provided in Xiamen meeting [3].</w:t>
      </w:r>
      <w:r w:rsidR="0088579D">
        <w:rPr>
          <w:lang w:val="en-US"/>
        </w:rPr>
        <w:t xml:space="preserve"> Last meeting there was a concern that </w:t>
      </w:r>
      <w:r w:rsidR="0034315E">
        <w:rPr>
          <w:lang w:val="en-US"/>
        </w:rPr>
        <w:t xml:space="preserve">in case of NS_15 </w:t>
      </w:r>
      <w:r w:rsidR="0088579D">
        <w:rPr>
          <w:lang w:val="en-US"/>
        </w:rPr>
        <w:t xml:space="preserve">the </w:t>
      </w:r>
      <w:r w:rsidR="00A84C52">
        <w:rPr>
          <w:lang w:val="en-US"/>
        </w:rPr>
        <w:t xml:space="preserve">frequency </w:t>
      </w:r>
      <w:r w:rsidR="0088579D">
        <w:rPr>
          <w:lang w:val="en-US"/>
        </w:rPr>
        <w:t>ranges are not sufficient to cover all channel</w:t>
      </w:r>
      <w:r w:rsidR="0034315E">
        <w:rPr>
          <w:lang w:val="en-US"/>
        </w:rPr>
        <w:t xml:space="preserve"> placements</w:t>
      </w:r>
      <w:r w:rsidR="0088579D">
        <w:rPr>
          <w:lang w:val="en-US"/>
        </w:rPr>
        <w:t xml:space="preserve"> with need of A-MPR. While 15MHz and 20MHz do include the entire band the 5MHz and 10MHz channels only cover a subset of the </w:t>
      </w:r>
      <w:r w:rsidR="0088579D">
        <w:rPr>
          <w:lang w:val="en-US"/>
        </w:rPr>
        <w:lastRenderedPageBreak/>
        <w:t xml:space="preserve">band. </w:t>
      </w:r>
      <w:r w:rsidR="005C5C83">
        <w:rPr>
          <w:lang w:val="en-US"/>
        </w:rPr>
        <w:t>We did simulations at different frequencies to identify at which offset to the upper band edge no A-MPR is required</w:t>
      </w:r>
      <w:r w:rsidR="004E1238">
        <w:rPr>
          <w:lang w:val="en-US"/>
        </w:rPr>
        <w:t>.</w:t>
      </w:r>
      <w:r w:rsidR="0088579D">
        <w:rPr>
          <w:lang w:val="en-US"/>
        </w:rPr>
        <w:t xml:space="preserve"> </w:t>
      </w:r>
      <w:r w:rsidR="005C5C83">
        <w:rPr>
          <w:lang w:val="en-US"/>
        </w:rPr>
        <w:t xml:space="preserve">Those </w:t>
      </w:r>
      <w:r w:rsidR="0088579D">
        <w:rPr>
          <w:lang w:val="en-US"/>
        </w:rPr>
        <w:t xml:space="preserve">frequency would be </w:t>
      </w:r>
      <w:r w:rsidR="0088579D" w:rsidRPr="00A1115A">
        <w:rPr>
          <w:rFonts w:cs="Arial"/>
        </w:rPr>
        <w:t>8</w:t>
      </w:r>
      <w:r w:rsidR="0088579D">
        <w:rPr>
          <w:rFonts w:cs="Arial"/>
        </w:rPr>
        <w:t>3</w:t>
      </w:r>
      <w:r w:rsidR="0088579D" w:rsidRPr="00A1115A">
        <w:rPr>
          <w:rFonts w:cs="Arial"/>
        </w:rPr>
        <w:t>6.5</w:t>
      </w:r>
      <w:r w:rsidR="0088579D">
        <w:rPr>
          <w:rFonts w:cs="Arial"/>
        </w:rPr>
        <w:t xml:space="preserve">MHz for 5MHz CBW and </w:t>
      </w:r>
      <w:r w:rsidR="006D41F7">
        <w:rPr>
          <w:rFonts w:cs="Arial"/>
        </w:rPr>
        <w:t>8</w:t>
      </w:r>
      <w:r w:rsidR="009465FB">
        <w:rPr>
          <w:rFonts w:cs="Arial"/>
        </w:rPr>
        <w:t>29</w:t>
      </w:r>
      <w:r w:rsidR="006D41F7">
        <w:rPr>
          <w:rFonts w:cs="Arial"/>
        </w:rPr>
        <w:t>.0MHz for 10MHz CBW.</w:t>
      </w:r>
    </w:p>
    <w:p w14:paraId="5414F8EC" w14:textId="62846E70" w:rsidR="005C5C83" w:rsidRDefault="005C5C83" w:rsidP="005C5C83">
      <w:pPr>
        <w:jc w:val="center"/>
        <w:rPr>
          <w:lang w:val="en-US"/>
        </w:rPr>
      </w:pPr>
      <w:r>
        <w:rPr>
          <w:rFonts w:cs="Arial"/>
        </w:rPr>
        <w:t xml:space="preserve">Table 1: A-MPR need at </w:t>
      </w:r>
      <w:r w:rsidR="00A81DC1">
        <w:rPr>
          <w:rFonts w:cs="Arial"/>
        </w:rPr>
        <w:t>end</w:t>
      </w:r>
      <w:r w:rsidR="00970961">
        <w:rPr>
          <w:rFonts w:cs="Arial"/>
        </w:rPr>
        <w:t xml:space="preserve"> of the given frequency ranges from 5 and 10MHz </w:t>
      </w:r>
      <w:proofErr w:type="gramStart"/>
      <w:r w:rsidR="00970961">
        <w:rPr>
          <w:rFonts w:cs="Arial"/>
        </w:rPr>
        <w:t>CBW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88579D" w14:paraId="629D9EA7" w14:textId="77777777" w:rsidTr="0088579D">
        <w:tc>
          <w:tcPr>
            <w:tcW w:w="4815" w:type="dxa"/>
          </w:tcPr>
          <w:p w14:paraId="5E84E274" w14:textId="75A9D6A1" w:rsidR="0088579D" w:rsidRDefault="0088579D" w:rsidP="006B5CF2">
            <w:pPr>
              <w:rPr>
                <w:lang w:val="en-US"/>
              </w:rPr>
            </w:pPr>
            <w:r w:rsidRPr="0088579D">
              <w:rPr>
                <w:noProof/>
                <w:lang w:val="en-US"/>
              </w:rPr>
              <w:drawing>
                <wp:inline distT="0" distB="0" distL="0" distR="0" wp14:anchorId="0F9BC43F" wp14:editId="5D53A102">
                  <wp:extent cx="2656533" cy="2160000"/>
                  <wp:effectExtent l="0" t="0" r="0" b="0"/>
                  <wp:docPr id="13950699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06995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53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2AF05FF2" w14:textId="4750B3CC" w:rsidR="0088579D" w:rsidRDefault="00266DEC" w:rsidP="006B5CF2">
            <w:pPr>
              <w:rPr>
                <w:lang w:val="en-US"/>
              </w:rPr>
            </w:pPr>
            <w:r w:rsidRPr="00266DEC">
              <w:rPr>
                <w:noProof/>
                <w:lang w:val="en-US"/>
              </w:rPr>
              <w:drawing>
                <wp:inline distT="0" distB="0" distL="0" distR="0" wp14:anchorId="7E0E866D" wp14:editId="15F3DA23">
                  <wp:extent cx="2651459" cy="2160000"/>
                  <wp:effectExtent l="0" t="0" r="3175" b="0"/>
                  <wp:docPr id="16190618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906189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45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DEC" w14:paraId="72E7E009" w14:textId="77777777" w:rsidTr="0088579D">
        <w:tc>
          <w:tcPr>
            <w:tcW w:w="4815" w:type="dxa"/>
          </w:tcPr>
          <w:p w14:paraId="7C5968EE" w14:textId="602A41AE" w:rsidR="00266DEC" w:rsidRPr="0088579D" w:rsidRDefault="00DA3D83" w:rsidP="006B5CF2">
            <w:pPr>
              <w:rPr>
                <w:lang w:val="en-US"/>
              </w:rPr>
            </w:pPr>
            <w:r w:rsidRPr="00DA3D83">
              <w:rPr>
                <w:noProof/>
                <w:lang w:val="en-US"/>
              </w:rPr>
              <w:drawing>
                <wp:inline distT="0" distB="0" distL="0" distR="0" wp14:anchorId="50268F72" wp14:editId="73EAD8BA">
                  <wp:extent cx="2619442" cy="2160000"/>
                  <wp:effectExtent l="0" t="0" r="0" b="0"/>
                  <wp:docPr id="20133868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338686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442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0D1B7F1B" w14:textId="73F01591" w:rsidR="00266DEC" w:rsidRPr="00266DEC" w:rsidRDefault="00C97270" w:rsidP="006B5CF2">
            <w:pPr>
              <w:rPr>
                <w:lang w:val="en-US"/>
              </w:rPr>
            </w:pPr>
            <w:r w:rsidRPr="00C97270">
              <w:rPr>
                <w:noProof/>
                <w:lang w:val="en-US"/>
              </w:rPr>
              <w:drawing>
                <wp:inline distT="0" distB="0" distL="0" distR="0" wp14:anchorId="5C785A3A" wp14:editId="3ABD90BA">
                  <wp:extent cx="2717192" cy="2160000"/>
                  <wp:effectExtent l="0" t="0" r="635" b="0"/>
                  <wp:docPr id="18327300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273002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192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E0C074" w14:textId="77777777" w:rsidR="0088579D" w:rsidRDefault="0088579D" w:rsidP="006B5CF2">
      <w:pPr>
        <w:rPr>
          <w:lang w:val="en-US"/>
        </w:rPr>
      </w:pPr>
    </w:p>
    <w:p w14:paraId="0C8D86B8" w14:textId="17531555" w:rsidR="00516432" w:rsidRDefault="00516432" w:rsidP="006B5CF2">
      <w:pPr>
        <w:rPr>
          <w:lang w:val="en-US"/>
        </w:rPr>
      </w:pPr>
      <w:r w:rsidRPr="008A60C8">
        <w:rPr>
          <w:b/>
          <w:bCs/>
          <w:lang w:val="en-US"/>
        </w:rPr>
        <w:t>Observation</w:t>
      </w:r>
      <w:r>
        <w:rPr>
          <w:lang w:val="en-US"/>
        </w:rPr>
        <w:t>:</w:t>
      </w:r>
      <w:r w:rsidR="00B73964">
        <w:rPr>
          <w:lang w:val="en-US"/>
        </w:rPr>
        <w:t xml:space="preserve"> PC2 NS_15:</w:t>
      </w:r>
      <w:r>
        <w:rPr>
          <w:lang w:val="en-US"/>
        </w:rPr>
        <w:t xml:space="preserve"> </w:t>
      </w:r>
      <w:r w:rsidR="008A60C8">
        <w:rPr>
          <w:lang w:val="en-US"/>
        </w:rPr>
        <w:t xml:space="preserve">For 5MHz and 10MHz the NS_15 only specifies A-MPR for the upper frequency range while 15MHz and 20MHz have dedicated A-MPR for the entire band. It has been commented that frequency ranges of 5MHz and 10MHz might need adjustments. </w:t>
      </w:r>
    </w:p>
    <w:p w14:paraId="32C449F0" w14:textId="3848321E" w:rsidR="00516432" w:rsidRPr="00516432" w:rsidRDefault="00516432" w:rsidP="006B5CF2">
      <w:pPr>
        <w:rPr>
          <w:lang w:val="en-US"/>
        </w:rPr>
      </w:pPr>
      <w:r w:rsidRPr="00516432">
        <w:rPr>
          <w:b/>
          <w:bCs/>
          <w:lang w:val="en-US"/>
        </w:rPr>
        <w:t>Proposal 2:</w:t>
      </w:r>
      <w:r w:rsidR="00B73964">
        <w:rPr>
          <w:b/>
          <w:bCs/>
          <w:lang w:val="en-US"/>
        </w:rPr>
        <w:t xml:space="preserve"> </w:t>
      </w:r>
      <w:r w:rsidR="00B73964" w:rsidRPr="00B73964">
        <w:rPr>
          <w:lang w:val="en-US"/>
        </w:rPr>
        <w:t>PC2 NS_15:</w:t>
      </w:r>
      <w:r>
        <w:rPr>
          <w:b/>
          <w:bCs/>
          <w:lang w:val="en-US"/>
        </w:rPr>
        <w:t xml:space="preserve"> </w:t>
      </w:r>
      <w:r w:rsidRPr="00516432">
        <w:rPr>
          <w:lang w:val="en-US"/>
        </w:rPr>
        <w:t>Discuss the frequency range for 5MHz and 10MHz channel for NS_15</w:t>
      </w:r>
      <w:r>
        <w:rPr>
          <w:lang w:val="en-US"/>
        </w:rPr>
        <w:t>.</w:t>
      </w:r>
    </w:p>
    <w:p w14:paraId="538264DA" w14:textId="69B0A1F5" w:rsidR="006D3BF8" w:rsidRDefault="006D3BF8" w:rsidP="006D3BF8">
      <w:pPr>
        <w:pStyle w:val="Heading5"/>
        <w:rPr>
          <w:lang w:val="en-US"/>
        </w:rPr>
      </w:pPr>
      <w:r>
        <w:t>2.</w:t>
      </w:r>
      <w:r w:rsidR="00000F24">
        <w:t>3</w:t>
      </w:r>
      <w:r>
        <w:t xml:space="preserve"> On </w:t>
      </w:r>
      <w:r w:rsidRPr="006D3BF8">
        <w:rPr>
          <w:rFonts w:hint="eastAsia"/>
          <w:lang w:val="en-US"/>
        </w:rPr>
        <w:t>NS_46 (A-MPR for n7 PC2)</w:t>
      </w:r>
    </w:p>
    <w:p w14:paraId="7AB405F1" w14:textId="77777777" w:rsidR="00D079B1" w:rsidRDefault="00E5297D" w:rsidP="006D3BF8">
      <w:pPr>
        <w:rPr>
          <w:lang w:val="en-US"/>
        </w:rPr>
      </w:pPr>
      <w:r>
        <w:rPr>
          <w:lang w:val="en-US"/>
        </w:rPr>
        <w:t>The WF [2] captures a candidate solution for PC2 NS_46</w:t>
      </w:r>
      <w:r w:rsidR="00D079B1">
        <w:rPr>
          <w:lang w:val="en-US"/>
        </w:rPr>
        <w:t xml:space="preserve"> which is fine from our side.</w:t>
      </w:r>
    </w:p>
    <w:p w14:paraId="6BA07191" w14:textId="26C58817" w:rsidR="006D3BF8" w:rsidRDefault="00D079B1" w:rsidP="006D3BF8">
      <w:pPr>
        <w:rPr>
          <w:lang w:val="en-US"/>
        </w:rPr>
      </w:pPr>
      <w:r w:rsidRPr="00FD12FD">
        <w:rPr>
          <w:b/>
          <w:bCs/>
          <w:lang w:val="en-US"/>
        </w:rPr>
        <w:t>Proposal</w:t>
      </w:r>
      <w:r w:rsidR="00FD12FD" w:rsidRPr="00FD12FD">
        <w:rPr>
          <w:b/>
          <w:bCs/>
          <w:lang w:val="en-US"/>
        </w:rPr>
        <w:t xml:space="preserve"> 3</w:t>
      </w:r>
      <w:r>
        <w:rPr>
          <w:lang w:val="en-US"/>
        </w:rPr>
        <w:t>:</w:t>
      </w:r>
      <w:r w:rsidR="00B73964">
        <w:rPr>
          <w:lang w:val="en-US"/>
        </w:rPr>
        <w:t xml:space="preserve"> PC2 NS_46:</w:t>
      </w:r>
      <w:r>
        <w:rPr>
          <w:lang w:val="en-US"/>
        </w:rPr>
        <w:t xml:space="preserve"> Consider specifying the candidate solution from WF </w:t>
      </w:r>
      <w:r w:rsidRPr="00F52A12">
        <w:rPr>
          <w:bCs/>
        </w:rPr>
        <w:t>R4-2403629</w:t>
      </w:r>
      <w:r>
        <w:t>.</w:t>
      </w:r>
    </w:p>
    <w:p w14:paraId="5AA3B76C" w14:textId="227F2BA7" w:rsidR="00000F24" w:rsidRDefault="00000F24" w:rsidP="00000F24">
      <w:pPr>
        <w:pStyle w:val="Heading5"/>
        <w:rPr>
          <w:lang w:val="en-US"/>
        </w:rPr>
      </w:pPr>
      <w:r>
        <w:t>2.</w:t>
      </w:r>
      <w:r w:rsidR="00062787">
        <w:t>4</w:t>
      </w:r>
      <w:r>
        <w:t xml:space="preserve"> </w:t>
      </w:r>
      <w:r w:rsidR="00D72726">
        <w:rPr>
          <w:rFonts w:hint="eastAsia"/>
          <w:lang w:val="en-US" w:eastAsia="zh-CN"/>
        </w:rPr>
        <w:t>A-MPR and related issues for n28 PC2</w:t>
      </w:r>
    </w:p>
    <w:p w14:paraId="1E411BD1" w14:textId="51463E22" w:rsidR="00100B9E" w:rsidRPr="00000F24" w:rsidRDefault="006858C6" w:rsidP="008073B6">
      <w:pPr>
        <w:rPr>
          <w:lang w:val="en-US"/>
        </w:rPr>
      </w:pPr>
      <w:r>
        <w:rPr>
          <w:lang w:val="en-US"/>
        </w:rPr>
        <w:t xml:space="preserve">The WF [2] captures the latest agreement on NS_17 which is that </w:t>
      </w:r>
      <w:r w:rsidRPr="006858C6">
        <w:rPr>
          <w:lang w:val="en-US"/>
        </w:rPr>
        <w:t>the dual-duplexer</w:t>
      </w:r>
      <w:r>
        <w:rPr>
          <w:lang w:val="en-US"/>
        </w:rPr>
        <w:t xml:space="preserve"> architecture</w:t>
      </w:r>
      <w:r w:rsidRPr="006858C6">
        <w:rPr>
          <w:lang w:val="en-US"/>
        </w:rPr>
        <w:t xml:space="preserve"> on band n28</w:t>
      </w:r>
      <w:r w:rsidR="007E3A55">
        <w:rPr>
          <w:lang w:val="en-US"/>
        </w:rPr>
        <w:t xml:space="preserve"> does not require</w:t>
      </w:r>
      <w:r w:rsidRPr="006858C6">
        <w:rPr>
          <w:lang w:val="en-US"/>
        </w:rPr>
        <w:t xml:space="preserve"> A-MPR for PC2 as well as PC3, for BW of 5MHz and 10MHz.</w:t>
      </w:r>
    </w:p>
    <w:p w14:paraId="1AE0EF58" w14:textId="2061711D" w:rsidR="00031659" w:rsidRDefault="005933AF" w:rsidP="00031659">
      <w:pPr>
        <w:jc w:val="both"/>
      </w:pPr>
      <w:r>
        <w:rPr>
          <w:lang w:val="en-US"/>
        </w:rPr>
        <w:t xml:space="preserve">Other architecture options </w:t>
      </w:r>
      <w:r w:rsidR="004E2BDF">
        <w:rPr>
          <w:lang w:val="en-US"/>
        </w:rPr>
        <w:t xml:space="preserve">require more time and a broader scope. Due to the </w:t>
      </w:r>
      <w:r w:rsidR="00736548">
        <w:rPr>
          <w:lang w:val="en-US"/>
        </w:rPr>
        <w:t xml:space="preserve">typical </w:t>
      </w:r>
      <w:r w:rsidR="004E2BDF">
        <w:rPr>
          <w:lang w:val="en-US"/>
        </w:rPr>
        <w:t xml:space="preserve">sharing of RF hardware the full-band duplexer assumption not only affects NR but also LTE. </w:t>
      </w:r>
      <w:r w:rsidR="00566A44">
        <w:rPr>
          <w:lang w:val="en-US"/>
        </w:rPr>
        <w:t xml:space="preserve">To </w:t>
      </w:r>
      <w:r w:rsidRPr="005933AF">
        <w:rPr>
          <w:lang w:val="en-US"/>
        </w:rPr>
        <w:t>handle all the practical implementation aspects of</w:t>
      </w:r>
      <w:r w:rsidR="004E2BDF">
        <w:rPr>
          <w:lang w:val="en-US"/>
        </w:rPr>
        <w:t xml:space="preserve"> a </w:t>
      </w:r>
      <w:r w:rsidRPr="005933AF">
        <w:rPr>
          <w:lang w:val="en-US"/>
        </w:rPr>
        <w:t>full-band duplexer</w:t>
      </w:r>
      <w:r w:rsidR="004E2BDF">
        <w:rPr>
          <w:lang w:val="en-US"/>
        </w:rPr>
        <w:t xml:space="preserve"> architecture</w:t>
      </w:r>
      <w:r w:rsidRPr="005933AF">
        <w:rPr>
          <w:lang w:val="en-US"/>
        </w:rPr>
        <w:t xml:space="preserve"> the PC3 NS_17 A-MPR need</w:t>
      </w:r>
      <w:r w:rsidR="00566A44">
        <w:rPr>
          <w:lang w:val="en-US"/>
        </w:rPr>
        <w:t xml:space="preserve"> </w:t>
      </w:r>
      <w:r w:rsidRPr="005933AF">
        <w:rPr>
          <w:lang w:val="en-US"/>
        </w:rPr>
        <w:t>to be introduced to</w:t>
      </w:r>
      <w:r w:rsidR="00566A44">
        <w:rPr>
          <w:lang w:val="en-US"/>
        </w:rPr>
        <w:t xml:space="preserve"> NR and</w:t>
      </w:r>
      <w:r w:rsidRPr="005933AF">
        <w:rPr>
          <w:lang w:val="en-US"/>
        </w:rPr>
        <w:t xml:space="preserve"> LTE. </w:t>
      </w:r>
      <w:r w:rsidR="00031659">
        <w:rPr>
          <w:lang w:val="en-US"/>
        </w:rPr>
        <w:t xml:space="preserve">It is therefore proposed to </w:t>
      </w:r>
      <w:r w:rsidR="00031659" w:rsidRPr="00031659">
        <w:t>create a full-band duplexer work item for Rel-19.</w:t>
      </w:r>
      <w:r w:rsidR="00E85379">
        <w:t xml:space="preserve"> This </w:t>
      </w:r>
      <w:r w:rsidR="00E03221">
        <w:t>could</w:t>
      </w:r>
      <w:r w:rsidR="00E85379">
        <w:t xml:space="preserve"> be done in the next RAN Plenary meeting</w:t>
      </w:r>
      <w:r w:rsidR="00E03221">
        <w:t>.</w:t>
      </w:r>
      <w:r w:rsidR="00031659" w:rsidRPr="00031659">
        <w:t xml:space="preserve"> The work item shall consider discussion on all the issues for NR, LTE and legacy devices.</w:t>
      </w:r>
    </w:p>
    <w:p w14:paraId="37291524" w14:textId="242DBBF6" w:rsidR="00C24CD2" w:rsidRPr="00015CF0" w:rsidRDefault="00C24CD2" w:rsidP="00C24CD2">
      <w:pPr>
        <w:jc w:val="both"/>
      </w:pPr>
      <w:r w:rsidRPr="0093316D">
        <w:rPr>
          <w:b/>
          <w:bCs/>
        </w:rPr>
        <w:lastRenderedPageBreak/>
        <w:t>Proposal</w:t>
      </w:r>
      <w:r>
        <w:rPr>
          <w:b/>
          <w:bCs/>
        </w:rPr>
        <w:t xml:space="preserve"> 4</w:t>
      </w:r>
      <w:r>
        <w:t>: Since there is a strong demand from industry to specify full band duplexer requirements it is proposed to create a full-band duplexer work item for Rel-19.</w:t>
      </w:r>
      <w:r w:rsidR="00E03221">
        <w:t xml:space="preserve"> This could be done in the next RAN Plenary meeting.</w:t>
      </w:r>
      <w:r>
        <w:t xml:space="preserve"> The work item shall </w:t>
      </w:r>
      <w:r w:rsidR="000E5339">
        <w:t>enable</w:t>
      </w:r>
      <w:r>
        <w:t xml:space="preserve"> discussion on all the issues for NR, LTE and legacy devices.</w:t>
      </w:r>
    </w:p>
    <w:p w14:paraId="3B4E8018" w14:textId="424AB180" w:rsidR="00D16E5B" w:rsidRPr="00031659" w:rsidRDefault="00D16E5B" w:rsidP="00566A44">
      <w:pPr>
        <w:jc w:val="both"/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26E541F" w14:textId="568D39B6" w:rsidR="00691014" w:rsidRDefault="006D012B" w:rsidP="00691014">
      <w:r>
        <w:t xml:space="preserve">This paper </w:t>
      </w:r>
      <w:r w:rsidR="00996490">
        <w:t xml:space="preserve">discusses </w:t>
      </w:r>
      <w:r w:rsidR="007C4305">
        <w:t>open topics from HPUE FDD</w:t>
      </w:r>
      <w:r w:rsidR="0040148A">
        <w:t xml:space="preserve"> WID</w:t>
      </w:r>
      <w:r w:rsidR="00872482">
        <w:t>.</w:t>
      </w:r>
      <w:r w:rsidR="00AB2852">
        <w:t xml:space="preserve"> </w:t>
      </w:r>
      <w:r w:rsidR="00872482">
        <w:t>T</w:t>
      </w:r>
      <w:r w:rsidR="00AB2852">
        <w:t>he following</w:t>
      </w:r>
      <w:r w:rsidR="00EC63BF">
        <w:t xml:space="preserve"> observation and</w:t>
      </w:r>
      <w:r w:rsidR="00AB2852">
        <w:t xml:space="preserve"> proposal</w:t>
      </w:r>
      <w:r w:rsidR="00EC63BF">
        <w:t>s</w:t>
      </w:r>
      <w:r w:rsidR="00AB2852">
        <w:t xml:space="preserve"> </w:t>
      </w:r>
      <w:r w:rsidR="00EC63BF">
        <w:t>are</w:t>
      </w:r>
      <w:r w:rsidR="00AB2852">
        <w:t xml:space="preserve"> made</w:t>
      </w:r>
      <w:r w:rsidR="0046714E">
        <w:t>:</w:t>
      </w:r>
    </w:p>
    <w:p w14:paraId="40DA2908" w14:textId="77777777" w:rsidR="00C8420D" w:rsidRDefault="00C8420D" w:rsidP="00C8420D">
      <w:r w:rsidRPr="00ED1ED2">
        <w:rPr>
          <w:b/>
          <w:bCs/>
        </w:rPr>
        <w:t>Proposal 1</w:t>
      </w:r>
      <w:r>
        <w:t xml:space="preserve">: PC2 NS_07: Agree on the captured regions and A-MPR for single Tx from WF </w:t>
      </w:r>
      <w:r w:rsidRPr="00F52A12">
        <w:rPr>
          <w:bCs/>
        </w:rPr>
        <w:t>R4-2403629</w:t>
      </w:r>
      <w:r>
        <w:t>.</w:t>
      </w:r>
    </w:p>
    <w:p w14:paraId="30F4F7FB" w14:textId="77777777" w:rsidR="00C8420D" w:rsidRPr="00C8420D" w:rsidRDefault="00C8420D" w:rsidP="007C4305">
      <w:pPr>
        <w:rPr>
          <w:b/>
          <w:bCs/>
        </w:rPr>
      </w:pPr>
    </w:p>
    <w:p w14:paraId="7788858D" w14:textId="00009230" w:rsidR="007C4305" w:rsidRDefault="007C4305" w:rsidP="007C4305">
      <w:pPr>
        <w:rPr>
          <w:lang w:val="en-US"/>
        </w:rPr>
      </w:pPr>
      <w:r w:rsidRPr="008A60C8">
        <w:rPr>
          <w:b/>
          <w:bCs/>
          <w:lang w:val="en-US"/>
        </w:rPr>
        <w:t>Observation</w:t>
      </w:r>
      <w:r>
        <w:rPr>
          <w:lang w:val="en-US"/>
        </w:rPr>
        <w:t xml:space="preserve">: PC2 NS_15: For 5MHz and 10MHz the NS_15 only specifies A-MPR for the upper frequency range while 15MHz and 20MHz have dedicated A-MPR for the entire band. It has been commented that frequency ranges of 5MHz and 10MHz might need adjustments. </w:t>
      </w:r>
    </w:p>
    <w:p w14:paraId="4B78672F" w14:textId="77777777" w:rsidR="007C4305" w:rsidRPr="00516432" w:rsidRDefault="007C4305" w:rsidP="007C4305">
      <w:pPr>
        <w:rPr>
          <w:lang w:val="en-US"/>
        </w:rPr>
      </w:pPr>
      <w:r w:rsidRPr="00516432">
        <w:rPr>
          <w:b/>
          <w:bCs/>
          <w:lang w:val="en-US"/>
        </w:rPr>
        <w:t>Proposal 2:</w:t>
      </w:r>
      <w:r>
        <w:rPr>
          <w:b/>
          <w:bCs/>
          <w:lang w:val="en-US"/>
        </w:rPr>
        <w:t xml:space="preserve"> </w:t>
      </w:r>
      <w:r w:rsidRPr="00B73964">
        <w:rPr>
          <w:lang w:val="en-US"/>
        </w:rPr>
        <w:t>PC2 NS_15:</w:t>
      </w:r>
      <w:r>
        <w:rPr>
          <w:b/>
          <w:bCs/>
          <w:lang w:val="en-US"/>
        </w:rPr>
        <w:t xml:space="preserve"> </w:t>
      </w:r>
      <w:r w:rsidRPr="00516432">
        <w:rPr>
          <w:lang w:val="en-US"/>
        </w:rPr>
        <w:t>Discuss the frequency range for 5MHz and 10MHz channel for NS_15</w:t>
      </w:r>
      <w:r>
        <w:rPr>
          <w:lang w:val="en-US"/>
        </w:rPr>
        <w:t>.</w:t>
      </w:r>
    </w:p>
    <w:p w14:paraId="66F4B1BA" w14:textId="77777777" w:rsidR="007C4305" w:rsidRDefault="007C4305" w:rsidP="007C4305">
      <w:pPr>
        <w:rPr>
          <w:lang w:val="en-US"/>
        </w:rPr>
      </w:pPr>
      <w:r w:rsidRPr="00FD12FD">
        <w:rPr>
          <w:b/>
          <w:bCs/>
          <w:lang w:val="en-US"/>
        </w:rPr>
        <w:t>Proposal 3</w:t>
      </w:r>
      <w:r>
        <w:rPr>
          <w:lang w:val="en-US"/>
        </w:rPr>
        <w:t xml:space="preserve">: PC2 NS_46: Consider specifying the candidate solution from WF </w:t>
      </w:r>
      <w:r w:rsidRPr="00F52A12">
        <w:rPr>
          <w:bCs/>
        </w:rPr>
        <w:t>R4-2403629</w:t>
      </w:r>
      <w:r>
        <w:t>.</w:t>
      </w:r>
    </w:p>
    <w:p w14:paraId="584BC380" w14:textId="5E59FB08" w:rsidR="00E03221" w:rsidRPr="00015CF0" w:rsidRDefault="00E03221" w:rsidP="00E03221">
      <w:pPr>
        <w:jc w:val="both"/>
      </w:pPr>
      <w:r w:rsidRPr="0093316D">
        <w:rPr>
          <w:b/>
          <w:bCs/>
        </w:rPr>
        <w:t>Proposal</w:t>
      </w:r>
      <w:r>
        <w:rPr>
          <w:b/>
          <w:bCs/>
        </w:rPr>
        <w:t xml:space="preserve"> 4</w:t>
      </w:r>
      <w:r>
        <w:t>: Since there is a strong demand from industry to specify full band duplexer requirements it is proposed to create a full-band duplexer work item for Rel-19. This could be done in the next RAN Plenary meeting. The work item shall enable discussion on all the issues for NR, LTE and legacy devices.</w:t>
      </w:r>
    </w:p>
    <w:p w14:paraId="0A9AC9A5" w14:textId="77777777" w:rsidR="005041D3" w:rsidRPr="000F5901" w:rsidRDefault="005041D3" w:rsidP="005041D3">
      <w:pPr>
        <w:pStyle w:val="Heading1"/>
        <w:ind w:left="0" w:firstLine="0"/>
        <w:rPr>
          <w:lang w:val="en-US"/>
        </w:rPr>
      </w:pPr>
      <w:proofErr w:type="gramStart"/>
      <w:r w:rsidRPr="000F5901">
        <w:rPr>
          <w:lang w:val="en-US"/>
        </w:rPr>
        <w:t>4  References</w:t>
      </w:r>
      <w:proofErr w:type="gramEnd"/>
    </w:p>
    <w:p w14:paraId="64B41D75" w14:textId="5ECE9FB9" w:rsidR="00077A5C" w:rsidRPr="00077A5C" w:rsidRDefault="00FC3ABF" w:rsidP="005041D3">
      <w:pPr>
        <w:numPr>
          <w:ilvl w:val="0"/>
          <w:numId w:val="14"/>
        </w:numPr>
        <w:rPr>
          <w:bCs/>
          <w:lang w:val="en-US"/>
        </w:rPr>
      </w:pPr>
      <w:r w:rsidRPr="00FC3ABF">
        <w:rPr>
          <w:bCs/>
          <w:lang w:val="en-US"/>
        </w:rPr>
        <w:t>RP-240120</w:t>
      </w:r>
      <w:r w:rsidR="00077A5C">
        <w:rPr>
          <w:bCs/>
          <w:lang w:val="en-US"/>
        </w:rPr>
        <w:t>, “</w:t>
      </w:r>
      <w:r w:rsidR="00846E78" w:rsidRPr="00846E78">
        <w:rPr>
          <w:bCs/>
          <w:lang w:val="en-US"/>
        </w:rPr>
        <w:t>Revised WID: High power UE (power class 2) for NR FR1 FDD single band</w:t>
      </w:r>
      <w:r w:rsidR="00077A5C">
        <w:rPr>
          <w:bCs/>
          <w:lang w:val="en-US"/>
        </w:rPr>
        <w:t>”</w:t>
      </w:r>
      <w:r w:rsidR="00F85388">
        <w:rPr>
          <w:bCs/>
          <w:lang w:val="en-US"/>
        </w:rPr>
        <w:t xml:space="preserve">, </w:t>
      </w:r>
      <w:r w:rsidR="00846E78" w:rsidRPr="00846E78">
        <w:rPr>
          <w:bCs/>
          <w:lang w:val="en-US"/>
        </w:rPr>
        <w:t>China Unicom</w:t>
      </w:r>
      <w:r w:rsidR="00F85388">
        <w:rPr>
          <w:bCs/>
          <w:lang w:val="en-US"/>
        </w:rPr>
        <w:t xml:space="preserve">, </w:t>
      </w:r>
      <w:r w:rsidR="00F85388" w:rsidRPr="00F85388">
        <w:rPr>
          <w:bCs/>
          <w:lang w:val="en-US"/>
        </w:rPr>
        <w:t>3GPP TSG RAN Meeting #10</w:t>
      </w:r>
      <w:r>
        <w:rPr>
          <w:bCs/>
          <w:lang w:val="en-US"/>
        </w:rPr>
        <w:t>3</w:t>
      </w:r>
    </w:p>
    <w:p w14:paraId="6F3674F6" w14:textId="263D1CC6" w:rsidR="005041D3" w:rsidRDefault="009308BC" w:rsidP="005041D3">
      <w:pPr>
        <w:numPr>
          <w:ilvl w:val="0"/>
          <w:numId w:val="14"/>
        </w:numPr>
        <w:rPr>
          <w:bCs/>
          <w:lang w:val="en-US"/>
        </w:rPr>
      </w:pPr>
      <w:r w:rsidRPr="009308BC">
        <w:rPr>
          <w:bCs/>
        </w:rPr>
        <w:t>R4-2403629</w:t>
      </w:r>
      <w:r w:rsidR="005041D3">
        <w:rPr>
          <w:bCs/>
          <w:lang w:val="en-US"/>
        </w:rPr>
        <w:t>, “</w:t>
      </w:r>
      <w:r w:rsidR="006B73A5" w:rsidRPr="006B73A5">
        <w:rPr>
          <w:bCs/>
        </w:rPr>
        <w:t>WF on</w:t>
      </w:r>
      <w:r w:rsidR="006B73A5" w:rsidRPr="006B73A5">
        <w:rPr>
          <w:rFonts w:hint="eastAsia"/>
          <w:bCs/>
          <w:lang w:val="en-US"/>
        </w:rPr>
        <w:t xml:space="preserve"> HPUE for FDD bands</w:t>
      </w:r>
      <w:r w:rsidR="005041D3" w:rsidRPr="005041D3">
        <w:rPr>
          <w:bCs/>
        </w:rPr>
        <w:fldChar w:fldCharType="begin"/>
      </w:r>
      <w:r w:rsidR="005041D3" w:rsidRPr="005041D3">
        <w:rPr>
          <w:bCs/>
        </w:rPr>
        <w:instrText xml:space="preserve"> DOCPROPERTY  CrTitle  \* MERGEFORMAT </w:instrText>
      </w:r>
      <w:r w:rsidR="00000000">
        <w:rPr>
          <w:bCs/>
        </w:rPr>
        <w:fldChar w:fldCharType="separate"/>
      </w:r>
      <w:r w:rsidR="005041D3" w:rsidRPr="005041D3">
        <w:rPr>
          <w:bCs/>
          <w:lang w:val="en-US"/>
        </w:rPr>
        <w:fldChar w:fldCharType="end"/>
      </w:r>
      <w:r w:rsidR="005041D3">
        <w:rPr>
          <w:bCs/>
          <w:lang w:val="en-US"/>
        </w:rPr>
        <w:t xml:space="preserve">”, </w:t>
      </w:r>
      <w:r w:rsidRPr="009308BC">
        <w:rPr>
          <w:bCs/>
        </w:rPr>
        <w:t>China Unicom, Skyworks</w:t>
      </w:r>
      <w:r w:rsidR="005041D3">
        <w:rPr>
          <w:bCs/>
          <w:lang w:val="en-US"/>
        </w:rPr>
        <w:t xml:space="preserve">, </w:t>
      </w:r>
      <w:r w:rsidR="00A152ED" w:rsidRPr="00A152ED">
        <w:rPr>
          <w:bCs/>
          <w:lang w:val="en-US"/>
        </w:rPr>
        <w:t>3GPP TSG-RAN WG4 Meeting #1</w:t>
      </w:r>
      <w:r>
        <w:rPr>
          <w:bCs/>
          <w:lang w:val="en-US"/>
        </w:rPr>
        <w:t>10</w:t>
      </w:r>
    </w:p>
    <w:p w14:paraId="36CAAB7D" w14:textId="38C26B48" w:rsidR="001E3D5C" w:rsidRDefault="001E3D5C" w:rsidP="005041D3">
      <w:pPr>
        <w:numPr>
          <w:ilvl w:val="0"/>
          <w:numId w:val="14"/>
        </w:numPr>
        <w:rPr>
          <w:bCs/>
          <w:lang w:val="en-US"/>
        </w:rPr>
      </w:pPr>
      <w:r w:rsidRPr="001E3D5C">
        <w:rPr>
          <w:bCs/>
          <w:lang w:val="en-US"/>
        </w:rPr>
        <w:t>R4-2315374</w:t>
      </w:r>
      <w:r>
        <w:rPr>
          <w:bCs/>
          <w:lang w:val="en-US"/>
        </w:rPr>
        <w:t>, “</w:t>
      </w:r>
      <w:r w:rsidRPr="001E3D5C">
        <w:rPr>
          <w:bCs/>
          <w:lang w:val="en-DE"/>
        </w:rPr>
        <w:t xml:space="preserve">A-MPR discussion for FDD HPUE </w:t>
      </w:r>
      <w:r w:rsidRPr="001E3D5C">
        <w:rPr>
          <w:bCs/>
          <w:lang w:val="en-US"/>
        </w:rPr>
        <w:t>n26</w:t>
      </w:r>
      <w:r>
        <w:rPr>
          <w:bCs/>
          <w:lang w:val="en-US"/>
        </w:rPr>
        <w:t xml:space="preserve">”, Apple, </w:t>
      </w:r>
      <w:r w:rsidRPr="001E3D5C">
        <w:rPr>
          <w:bCs/>
          <w:lang w:val="en-US"/>
        </w:rPr>
        <w:t>3GPP TSG-RAN WG4 Meeting # 108-</w:t>
      </w:r>
      <w:proofErr w:type="gramStart"/>
      <w:r w:rsidRPr="001E3D5C">
        <w:rPr>
          <w:bCs/>
          <w:lang w:val="en-US"/>
        </w:rPr>
        <w:t>bis</w:t>
      </w:r>
      <w:proofErr w:type="gramEnd"/>
    </w:p>
    <w:p w14:paraId="739CA98C" w14:textId="77777777" w:rsidR="005041D3" w:rsidRPr="005041D3" w:rsidRDefault="005041D3" w:rsidP="00872482">
      <w:pPr>
        <w:rPr>
          <w:lang w:val="en-US"/>
        </w:rPr>
      </w:pPr>
    </w:p>
    <w:p w14:paraId="1C301AB3" w14:textId="7C7CFC2C" w:rsidR="00AB2852" w:rsidRPr="0039283C" w:rsidRDefault="00AB2852" w:rsidP="00691014">
      <w:pPr>
        <w:rPr>
          <w:lang w:val="en-US"/>
        </w:rPr>
      </w:pPr>
    </w:p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387705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9BA72" w14:textId="77777777" w:rsidR="00387705" w:rsidRDefault="00387705">
      <w:r>
        <w:separator/>
      </w:r>
    </w:p>
  </w:endnote>
  <w:endnote w:type="continuationSeparator" w:id="0">
    <w:p w14:paraId="1A561E94" w14:textId="77777777" w:rsidR="00387705" w:rsidRDefault="0038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17134" w14:textId="77777777" w:rsidR="00387705" w:rsidRDefault="00387705">
      <w:r>
        <w:separator/>
      </w:r>
    </w:p>
  </w:footnote>
  <w:footnote w:type="continuationSeparator" w:id="0">
    <w:p w14:paraId="30385B8E" w14:textId="77777777" w:rsidR="00387705" w:rsidRDefault="0038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2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7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9"/>
  </w:num>
  <w:num w:numId="12" w16cid:durableId="1440906995">
    <w:abstractNumId w:val="8"/>
  </w:num>
  <w:num w:numId="13" w16cid:durableId="1987856031">
    <w:abstractNumId w:val="11"/>
  </w:num>
  <w:num w:numId="14" w16cid:durableId="227036294">
    <w:abstractNumId w:val="10"/>
  </w:num>
  <w:num w:numId="15" w16cid:durableId="13983580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F24"/>
    <w:rsid w:val="00002B84"/>
    <w:rsid w:val="000037B7"/>
    <w:rsid w:val="00004C0C"/>
    <w:rsid w:val="0000727F"/>
    <w:rsid w:val="0001025D"/>
    <w:rsid w:val="00013D4E"/>
    <w:rsid w:val="000168FE"/>
    <w:rsid w:val="00022584"/>
    <w:rsid w:val="000242A0"/>
    <w:rsid w:val="00025132"/>
    <w:rsid w:val="0002613D"/>
    <w:rsid w:val="00026A8F"/>
    <w:rsid w:val="00031659"/>
    <w:rsid w:val="0003171C"/>
    <w:rsid w:val="00032093"/>
    <w:rsid w:val="00033397"/>
    <w:rsid w:val="00033F3B"/>
    <w:rsid w:val="00040095"/>
    <w:rsid w:val="00050D5E"/>
    <w:rsid w:val="00051834"/>
    <w:rsid w:val="000518D2"/>
    <w:rsid w:val="00052D38"/>
    <w:rsid w:val="00054A22"/>
    <w:rsid w:val="00062023"/>
    <w:rsid w:val="000621AE"/>
    <w:rsid w:val="00062787"/>
    <w:rsid w:val="000629F8"/>
    <w:rsid w:val="00062B99"/>
    <w:rsid w:val="000655A6"/>
    <w:rsid w:val="00070D52"/>
    <w:rsid w:val="00071FC6"/>
    <w:rsid w:val="0007285C"/>
    <w:rsid w:val="0007444D"/>
    <w:rsid w:val="0007702E"/>
    <w:rsid w:val="0007793C"/>
    <w:rsid w:val="00077A5C"/>
    <w:rsid w:val="00080512"/>
    <w:rsid w:val="00084DB8"/>
    <w:rsid w:val="00085C22"/>
    <w:rsid w:val="000917BE"/>
    <w:rsid w:val="00093952"/>
    <w:rsid w:val="00094761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7248"/>
    <w:rsid w:val="000C7F55"/>
    <w:rsid w:val="000D01EE"/>
    <w:rsid w:val="000D1B4F"/>
    <w:rsid w:val="000D3DC9"/>
    <w:rsid w:val="000D58AB"/>
    <w:rsid w:val="000D5F46"/>
    <w:rsid w:val="000E023D"/>
    <w:rsid w:val="000E3ACF"/>
    <w:rsid w:val="000E5339"/>
    <w:rsid w:val="000F5ABE"/>
    <w:rsid w:val="000F5F19"/>
    <w:rsid w:val="00100B9E"/>
    <w:rsid w:val="001032BC"/>
    <w:rsid w:val="00104BC6"/>
    <w:rsid w:val="001064E7"/>
    <w:rsid w:val="00106D24"/>
    <w:rsid w:val="00113B4F"/>
    <w:rsid w:val="0011478B"/>
    <w:rsid w:val="00114E2C"/>
    <w:rsid w:val="00115165"/>
    <w:rsid w:val="00115A87"/>
    <w:rsid w:val="00117B20"/>
    <w:rsid w:val="001205FD"/>
    <w:rsid w:val="00120DC1"/>
    <w:rsid w:val="00120DD9"/>
    <w:rsid w:val="00122E3B"/>
    <w:rsid w:val="00131646"/>
    <w:rsid w:val="00133525"/>
    <w:rsid w:val="001378AC"/>
    <w:rsid w:val="00137EAF"/>
    <w:rsid w:val="00141DDF"/>
    <w:rsid w:val="001502E3"/>
    <w:rsid w:val="00150344"/>
    <w:rsid w:val="00150864"/>
    <w:rsid w:val="001527DF"/>
    <w:rsid w:val="00153861"/>
    <w:rsid w:val="00160933"/>
    <w:rsid w:val="00161A9C"/>
    <w:rsid w:val="00162B64"/>
    <w:rsid w:val="00164651"/>
    <w:rsid w:val="00171755"/>
    <w:rsid w:val="001745D3"/>
    <w:rsid w:val="00176C55"/>
    <w:rsid w:val="00177BF7"/>
    <w:rsid w:val="0018138C"/>
    <w:rsid w:val="00182ABC"/>
    <w:rsid w:val="001932FD"/>
    <w:rsid w:val="001940D3"/>
    <w:rsid w:val="0019424F"/>
    <w:rsid w:val="001964C9"/>
    <w:rsid w:val="00197AEF"/>
    <w:rsid w:val="00197FDE"/>
    <w:rsid w:val="001A1AD4"/>
    <w:rsid w:val="001A1D47"/>
    <w:rsid w:val="001A249A"/>
    <w:rsid w:val="001A30A1"/>
    <w:rsid w:val="001A4C42"/>
    <w:rsid w:val="001A5579"/>
    <w:rsid w:val="001B07C4"/>
    <w:rsid w:val="001B1440"/>
    <w:rsid w:val="001B34D7"/>
    <w:rsid w:val="001B34EC"/>
    <w:rsid w:val="001B55F3"/>
    <w:rsid w:val="001B5FFF"/>
    <w:rsid w:val="001B6C60"/>
    <w:rsid w:val="001C21C3"/>
    <w:rsid w:val="001C2A49"/>
    <w:rsid w:val="001C6617"/>
    <w:rsid w:val="001D02C2"/>
    <w:rsid w:val="001D03D7"/>
    <w:rsid w:val="001D3AF9"/>
    <w:rsid w:val="001D6D52"/>
    <w:rsid w:val="001D6FE0"/>
    <w:rsid w:val="001E1C8C"/>
    <w:rsid w:val="001E3D5C"/>
    <w:rsid w:val="001E44ED"/>
    <w:rsid w:val="001E4F2C"/>
    <w:rsid w:val="001F0C1D"/>
    <w:rsid w:val="001F1132"/>
    <w:rsid w:val="001F168B"/>
    <w:rsid w:val="001F2741"/>
    <w:rsid w:val="001F5781"/>
    <w:rsid w:val="001F7D60"/>
    <w:rsid w:val="001F7F82"/>
    <w:rsid w:val="00200328"/>
    <w:rsid w:val="00203852"/>
    <w:rsid w:val="002038BC"/>
    <w:rsid w:val="00203F71"/>
    <w:rsid w:val="00205BC2"/>
    <w:rsid w:val="002075FC"/>
    <w:rsid w:val="00212B5B"/>
    <w:rsid w:val="00215DAD"/>
    <w:rsid w:val="0021693C"/>
    <w:rsid w:val="00226859"/>
    <w:rsid w:val="002347A2"/>
    <w:rsid w:val="002361C7"/>
    <w:rsid w:val="0023623D"/>
    <w:rsid w:val="002430C5"/>
    <w:rsid w:val="00243A2A"/>
    <w:rsid w:val="002448D4"/>
    <w:rsid w:val="00247926"/>
    <w:rsid w:val="00250D2B"/>
    <w:rsid w:val="00252476"/>
    <w:rsid w:val="00252B92"/>
    <w:rsid w:val="00257255"/>
    <w:rsid w:val="0025773F"/>
    <w:rsid w:val="002616A3"/>
    <w:rsid w:val="002649BE"/>
    <w:rsid w:val="00266CEF"/>
    <w:rsid w:val="00266DEC"/>
    <w:rsid w:val="002675F0"/>
    <w:rsid w:val="002758CE"/>
    <w:rsid w:val="00276720"/>
    <w:rsid w:val="00276EE4"/>
    <w:rsid w:val="00282556"/>
    <w:rsid w:val="0028458C"/>
    <w:rsid w:val="00285549"/>
    <w:rsid w:val="00285B74"/>
    <w:rsid w:val="00297FF9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B6466"/>
    <w:rsid w:val="002C3FD9"/>
    <w:rsid w:val="002C5A06"/>
    <w:rsid w:val="002D024C"/>
    <w:rsid w:val="002D207F"/>
    <w:rsid w:val="002D4754"/>
    <w:rsid w:val="002D7E68"/>
    <w:rsid w:val="002E00EE"/>
    <w:rsid w:val="002E24A2"/>
    <w:rsid w:val="002E2B0B"/>
    <w:rsid w:val="002E4080"/>
    <w:rsid w:val="002F0803"/>
    <w:rsid w:val="002F27AF"/>
    <w:rsid w:val="002F662D"/>
    <w:rsid w:val="002F6BE3"/>
    <w:rsid w:val="002F6F2B"/>
    <w:rsid w:val="002F747C"/>
    <w:rsid w:val="0030293A"/>
    <w:rsid w:val="003032EA"/>
    <w:rsid w:val="00304790"/>
    <w:rsid w:val="00305671"/>
    <w:rsid w:val="00305920"/>
    <w:rsid w:val="003131E0"/>
    <w:rsid w:val="0031353C"/>
    <w:rsid w:val="003136A6"/>
    <w:rsid w:val="00316AE1"/>
    <w:rsid w:val="003172DC"/>
    <w:rsid w:val="003224F0"/>
    <w:rsid w:val="00322849"/>
    <w:rsid w:val="00322A0B"/>
    <w:rsid w:val="00322C0B"/>
    <w:rsid w:val="00323B17"/>
    <w:rsid w:val="00331218"/>
    <w:rsid w:val="00334135"/>
    <w:rsid w:val="00334617"/>
    <w:rsid w:val="00335709"/>
    <w:rsid w:val="003378AE"/>
    <w:rsid w:val="00340356"/>
    <w:rsid w:val="0034052F"/>
    <w:rsid w:val="00342BE4"/>
    <w:rsid w:val="0034315E"/>
    <w:rsid w:val="00344112"/>
    <w:rsid w:val="00344627"/>
    <w:rsid w:val="00344A6C"/>
    <w:rsid w:val="00345757"/>
    <w:rsid w:val="0035462D"/>
    <w:rsid w:val="00355277"/>
    <w:rsid w:val="0035770F"/>
    <w:rsid w:val="00360032"/>
    <w:rsid w:val="003601DF"/>
    <w:rsid w:val="00362028"/>
    <w:rsid w:val="00364C39"/>
    <w:rsid w:val="00364DB5"/>
    <w:rsid w:val="00370606"/>
    <w:rsid w:val="0037554F"/>
    <w:rsid w:val="003765B8"/>
    <w:rsid w:val="00376964"/>
    <w:rsid w:val="00376ADC"/>
    <w:rsid w:val="00383354"/>
    <w:rsid w:val="0038461B"/>
    <w:rsid w:val="00387705"/>
    <w:rsid w:val="0039283C"/>
    <w:rsid w:val="0039394E"/>
    <w:rsid w:val="003944B2"/>
    <w:rsid w:val="00395441"/>
    <w:rsid w:val="00396104"/>
    <w:rsid w:val="00396119"/>
    <w:rsid w:val="003A0483"/>
    <w:rsid w:val="003A120E"/>
    <w:rsid w:val="003A5C0D"/>
    <w:rsid w:val="003A6046"/>
    <w:rsid w:val="003A6C24"/>
    <w:rsid w:val="003A71BD"/>
    <w:rsid w:val="003B47E1"/>
    <w:rsid w:val="003B4BAF"/>
    <w:rsid w:val="003B5ABB"/>
    <w:rsid w:val="003B6864"/>
    <w:rsid w:val="003C15C2"/>
    <w:rsid w:val="003C3971"/>
    <w:rsid w:val="003C65F9"/>
    <w:rsid w:val="003D17F9"/>
    <w:rsid w:val="003E249B"/>
    <w:rsid w:val="003E390C"/>
    <w:rsid w:val="003E7753"/>
    <w:rsid w:val="003E7D06"/>
    <w:rsid w:val="00400A77"/>
    <w:rsid w:val="004012FF"/>
    <w:rsid w:val="0040148A"/>
    <w:rsid w:val="00410303"/>
    <w:rsid w:val="00410F90"/>
    <w:rsid w:val="004114FF"/>
    <w:rsid w:val="00413D38"/>
    <w:rsid w:val="00414A22"/>
    <w:rsid w:val="004161BB"/>
    <w:rsid w:val="0042139E"/>
    <w:rsid w:val="00421933"/>
    <w:rsid w:val="00423334"/>
    <w:rsid w:val="00424152"/>
    <w:rsid w:val="00426AA4"/>
    <w:rsid w:val="004312D3"/>
    <w:rsid w:val="00434540"/>
    <w:rsid w:val="004345EC"/>
    <w:rsid w:val="00440504"/>
    <w:rsid w:val="00443B1F"/>
    <w:rsid w:val="004509C1"/>
    <w:rsid w:val="0045109D"/>
    <w:rsid w:val="004517D4"/>
    <w:rsid w:val="0045358C"/>
    <w:rsid w:val="00453AE1"/>
    <w:rsid w:val="00461B71"/>
    <w:rsid w:val="00463255"/>
    <w:rsid w:val="004634D0"/>
    <w:rsid w:val="0046714E"/>
    <w:rsid w:val="00467E11"/>
    <w:rsid w:val="00476248"/>
    <w:rsid w:val="0048230B"/>
    <w:rsid w:val="004826A9"/>
    <w:rsid w:val="004837BD"/>
    <w:rsid w:val="00487E97"/>
    <w:rsid w:val="0049129B"/>
    <w:rsid w:val="004912DF"/>
    <w:rsid w:val="004A0505"/>
    <w:rsid w:val="004A0EAC"/>
    <w:rsid w:val="004A18F4"/>
    <w:rsid w:val="004A37DE"/>
    <w:rsid w:val="004B09FC"/>
    <w:rsid w:val="004B3E42"/>
    <w:rsid w:val="004B46CB"/>
    <w:rsid w:val="004B6798"/>
    <w:rsid w:val="004C0A2E"/>
    <w:rsid w:val="004C1601"/>
    <w:rsid w:val="004C3099"/>
    <w:rsid w:val="004C7B37"/>
    <w:rsid w:val="004D323E"/>
    <w:rsid w:val="004D3578"/>
    <w:rsid w:val="004E1238"/>
    <w:rsid w:val="004E213A"/>
    <w:rsid w:val="004E2BDF"/>
    <w:rsid w:val="004E2D77"/>
    <w:rsid w:val="004E54A2"/>
    <w:rsid w:val="004E5703"/>
    <w:rsid w:val="004E7416"/>
    <w:rsid w:val="004E7FD6"/>
    <w:rsid w:val="004F0988"/>
    <w:rsid w:val="004F2937"/>
    <w:rsid w:val="004F29F1"/>
    <w:rsid w:val="004F3340"/>
    <w:rsid w:val="004F3E3D"/>
    <w:rsid w:val="004F4079"/>
    <w:rsid w:val="004F6857"/>
    <w:rsid w:val="004F78EB"/>
    <w:rsid w:val="004F7B0A"/>
    <w:rsid w:val="00500EE3"/>
    <w:rsid w:val="005041D3"/>
    <w:rsid w:val="00504440"/>
    <w:rsid w:val="00507DB2"/>
    <w:rsid w:val="00513C82"/>
    <w:rsid w:val="00514C6F"/>
    <w:rsid w:val="00516432"/>
    <w:rsid w:val="005167FF"/>
    <w:rsid w:val="00517C50"/>
    <w:rsid w:val="00521492"/>
    <w:rsid w:val="00521C1D"/>
    <w:rsid w:val="00523464"/>
    <w:rsid w:val="00524449"/>
    <w:rsid w:val="00524FC0"/>
    <w:rsid w:val="005255F0"/>
    <w:rsid w:val="0053388B"/>
    <w:rsid w:val="00535773"/>
    <w:rsid w:val="00535820"/>
    <w:rsid w:val="00535EF5"/>
    <w:rsid w:val="0053790B"/>
    <w:rsid w:val="0054158B"/>
    <w:rsid w:val="00541C18"/>
    <w:rsid w:val="00543465"/>
    <w:rsid w:val="00543E6C"/>
    <w:rsid w:val="00554492"/>
    <w:rsid w:val="00555910"/>
    <w:rsid w:val="00557742"/>
    <w:rsid w:val="00560629"/>
    <w:rsid w:val="005618B2"/>
    <w:rsid w:val="00564CD6"/>
    <w:rsid w:val="00565087"/>
    <w:rsid w:val="00566A44"/>
    <w:rsid w:val="0057261C"/>
    <w:rsid w:val="00572A94"/>
    <w:rsid w:val="00572E14"/>
    <w:rsid w:val="00574533"/>
    <w:rsid w:val="005759F9"/>
    <w:rsid w:val="00575F1D"/>
    <w:rsid w:val="005767D7"/>
    <w:rsid w:val="00581F23"/>
    <w:rsid w:val="005837C8"/>
    <w:rsid w:val="005861FD"/>
    <w:rsid w:val="00586FEE"/>
    <w:rsid w:val="00590D4B"/>
    <w:rsid w:val="0059102D"/>
    <w:rsid w:val="00592DE0"/>
    <w:rsid w:val="005933AF"/>
    <w:rsid w:val="00594E31"/>
    <w:rsid w:val="0059619E"/>
    <w:rsid w:val="005973BE"/>
    <w:rsid w:val="005A184B"/>
    <w:rsid w:val="005A49AA"/>
    <w:rsid w:val="005A5986"/>
    <w:rsid w:val="005B0606"/>
    <w:rsid w:val="005B12EA"/>
    <w:rsid w:val="005B1383"/>
    <w:rsid w:val="005B2B6A"/>
    <w:rsid w:val="005B35AC"/>
    <w:rsid w:val="005C13CE"/>
    <w:rsid w:val="005C5712"/>
    <w:rsid w:val="005C5C83"/>
    <w:rsid w:val="005D0294"/>
    <w:rsid w:val="005D27B5"/>
    <w:rsid w:val="005D2E01"/>
    <w:rsid w:val="005D4624"/>
    <w:rsid w:val="005D52B4"/>
    <w:rsid w:val="005D5BCA"/>
    <w:rsid w:val="005D7526"/>
    <w:rsid w:val="005E0910"/>
    <w:rsid w:val="005E1B49"/>
    <w:rsid w:val="005E5E5E"/>
    <w:rsid w:val="005E69AE"/>
    <w:rsid w:val="005F3283"/>
    <w:rsid w:val="005F3E4E"/>
    <w:rsid w:val="005F5463"/>
    <w:rsid w:val="005F6F36"/>
    <w:rsid w:val="005F7035"/>
    <w:rsid w:val="00602AEA"/>
    <w:rsid w:val="00607E3C"/>
    <w:rsid w:val="00613E80"/>
    <w:rsid w:val="00614E37"/>
    <w:rsid w:val="00614FDF"/>
    <w:rsid w:val="00616AD5"/>
    <w:rsid w:val="00617348"/>
    <w:rsid w:val="00621074"/>
    <w:rsid w:val="006212AD"/>
    <w:rsid w:val="006246A7"/>
    <w:rsid w:val="00624B95"/>
    <w:rsid w:val="0062595A"/>
    <w:rsid w:val="00632650"/>
    <w:rsid w:val="0063543D"/>
    <w:rsid w:val="0063688C"/>
    <w:rsid w:val="006369F5"/>
    <w:rsid w:val="00645891"/>
    <w:rsid w:val="00645B80"/>
    <w:rsid w:val="00647114"/>
    <w:rsid w:val="00652E54"/>
    <w:rsid w:val="006546A3"/>
    <w:rsid w:val="006633B2"/>
    <w:rsid w:val="00663EDA"/>
    <w:rsid w:val="0067193B"/>
    <w:rsid w:val="00673EF2"/>
    <w:rsid w:val="006762FF"/>
    <w:rsid w:val="00677B76"/>
    <w:rsid w:val="00677E9F"/>
    <w:rsid w:val="006800C1"/>
    <w:rsid w:val="0068317D"/>
    <w:rsid w:val="00683D17"/>
    <w:rsid w:val="006858C6"/>
    <w:rsid w:val="00691014"/>
    <w:rsid w:val="00695ACB"/>
    <w:rsid w:val="0069676C"/>
    <w:rsid w:val="006974B3"/>
    <w:rsid w:val="006A323F"/>
    <w:rsid w:val="006A4C43"/>
    <w:rsid w:val="006B30D0"/>
    <w:rsid w:val="006B5CF2"/>
    <w:rsid w:val="006B73A5"/>
    <w:rsid w:val="006B76BE"/>
    <w:rsid w:val="006C02BC"/>
    <w:rsid w:val="006C351C"/>
    <w:rsid w:val="006C3B46"/>
    <w:rsid w:val="006C3D95"/>
    <w:rsid w:val="006C5CE0"/>
    <w:rsid w:val="006C69F5"/>
    <w:rsid w:val="006C7813"/>
    <w:rsid w:val="006D012B"/>
    <w:rsid w:val="006D21E5"/>
    <w:rsid w:val="006D2E1F"/>
    <w:rsid w:val="006D3BF8"/>
    <w:rsid w:val="006D41F7"/>
    <w:rsid w:val="006D7439"/>
    <w:rsid w:val="006E0125"/>
    <w:rsid w:val="006E0326"/>
    <w:rsid w:val="006E2D06"/>
    <w:rsid w:val="006E58C5"/>
    <w:rsid w:val="006E5C86"/>
    <w:rsid w:val="006E73C8"/>
    <w:rsid w:val="006F32C4"/>
    <w:rsid w:val="006F4483"/>
    <w:rsid w:val="006F7F5A"/>
    <w:rsid w:val="00700021"/>
    <w:rsid w:val="00700CF5"/>
    <w:rsid w:val="00701BF6"/>
    <w:rsid w:val="00703061"/>
    <w:rsid w:val="00707A32"/>
    <w:rsid w:val="00713C44"/>
    <w:rsid w:val="0071576F"/>
    <w:rsid w:val="00717E0A"/>
    <w:rsid w:val="00722623"/>
    <w:rsid w:val="00723101"/>
    <w:rsid w:val="00724089"/>
    <w:rsid w:val="007247A2"/>
    <w:rsid w:val="00730928"/>
    <w:rsid w:val="00730A22"/>
    <w:rsid w:val="00730ED4"/>
    <w:rsid w:val="00734A5B"/>
    <w:rsid w:val="00736548"/>
    <w:rsid w:val="0074026F"/>
    <w:rsid w:val="00740A05"/>
    <w:rsid w:val="007413C5"/>
    <w:rsid w:val="00742326"/>
    <w:rsid w:val="007429F6"/>
    <w:rsid w:val="0074370B"/>
    <w:rsid w:val="00743764"/>
    <w:rsid w:val="00743EF3"/>
    <w:rsid w:val="00744E76"/>
    <w:rsid w:val="007452A2"/>
    <w:rsid w:val="0074731F"/>
    <w:rsid w:val="007500EE"/>
    <w:rsid w:val="0075108F"/>
    <w:rsid w:val="00752198"/>
    <w:rsid w:val="00753881"/>
    <w:rsid w:val="007579E3"/>
    <w:rsid w:val="00764DB5"/>
    <w:rsid w:val="00771457"/>
    <w:rsid w:val="007716DF"/>
    <w:rsid w:val="00774DA4"/>
    <w:rsid w:val="00776727"/>
    <w:rsid w:val="0077781A"/>
    <w:rsid w:val="00781F0F"/>
    <w:rsid w:val="007822F4"/>
    <w:rsid w:val="0078271D"/>
    <w:rsid w:val="0078279F"/>
    <w:rsid w:val="00783C23"/>
    <w:rsid w:val="00787686"/>
    <w:rsid w:val="00793210"/>
    <w:rsid w:val="00796D4F"/>
    <w:rsid w:val="00796F12"/>
    <w:rsid w:val="007A5A83"/>
    <w:rsid w:val="007B110F"/>
    <w:rsid w:val="007B36EA"/>
    <w:rsid w:val="007B600E"/>
    <w:rsid w:val="007C0E3E"/>
    <w:rsid w:val="007C2BB0"/>
    <w:rsid w:val="007C2CD5"/>
    <w:rsid w:val="007C3066"/>
    <w:rsid w:val="007C4305"/>
    <w:rsid w:val="007C4428"/>
    <w:rsid w:val="007C56C9"/>
    <w:rsid w:val="007C5B26"/>
    <w:rsid w:val="007C5FE0"/>
    <w:rsid w:val="007C745D"/>
    <w:rsid w:val="007C7470"/>
    <w:rsid w:val="007D2FB8"/>
    <w:rsid w:val="007D469B"/>
    <w:rsid w:val="007D5C88"/>
    <w:rsid w:val="007D699A"/>
    <w:rsid w:val="007D72F1"/>
    <w:rsid w:val="007D7A9D"/>
    <w:rsid w:val="007E0E3E"/>
    <w:rsid w:val="007E3A55"/>
    <w:rsid w:val="007F0F4A"/>
    <w:rsid w:val="007F3A6D"/>
    <w:rsid w:val="0080113F"/>
    <w:rsid w:val="008028A4"/>
    <w:rsid w:val="00802C01"/>
    <w:rsid w:val="00806769"/>
    <w:rsid w:val="008073B6"/>
    <w:rsid w:val="00807B09"/>
    <w:rsid w:val="008103F4"/>
    <w:rsid w:val="00811267"/>
    <w:rsid w:val="00814233"/>
    <w:rsid w:val="00820B25"/>
    <w:rsid w:val="00822E73"/>
    <w:rsid w:val="00823B74"/>
    <w:rsid w:val="008272CE"/>
    <w:rsid w:val="00830747"/>
    <w:rsid w:val="008321F9"/>
    <w:rsid w:val="00832ED3"/>
    <w:rsid w:val="008337D7"/>
    <w:rsid w:val="0083542B"/>
    <w:rsid w:val="0084144D"/>
    <w:rsid w:val="00846E78"/>
    <w:rsid w:val="0085063B"/>
    <w:rsid w:val="00850D6B"/>
    <w:rsid w:val="00850EF7"/>
    <w:rsid w:val="00854961"/>
    <w:rsid w:val="00861FE4"/>
    <w:rsid w:val="008621D8"/>
    <w:rsid w:val="00863C72"/>
    <w:rsid w:val="00866877"/>
    <w:rsid w:val="00866E39"/>
    <w:rsid w:val="00872482"/>
    <w:rsid w:val="008768CA"/>
    <w:rsid w:val="00883455"/>
    <w:rsid w:val="008843A2"/>
    <w:rsid w:val="00884D7F"/>
    <w:rsid w:val="0088579D"/>
    <w:rsid w:val="0089167B"/>
    <w:rsid w:val="00896799"/>
    <w:rsid w:val="008A460F"/>
    <w:rsid w:val="008A485A"/>
    <w:rsid w:val="008A60C8"/>
    <w:rsid w:val="008A7859"/>
    <w:rsid w:val="008A787C"/>
    <w:rsid w:val="008A7A83"/>
    <w:rsid w:val="008B1D7D"/>
    <w:rsid w:val="008B209A"/>
    <w:rsid w:val="008B289B"/>
    <w:rsid w:val="008B6A59"/>
    <w:rsid w:val="008B7659"/>
    <w:rsid w:val="008B77BA"/>
    <w:rsid w:val="008C0578"/>
    <w:rsid w:val="008C1CE0"/>
    <w:rsid w:val="008C384C"/>
    <w:rsid w:val="008C45AE"/>
    <w:rsid w:val="008C6B7B"/>
    <w:rsid w:val="008D1D1C"/>
    <w:rsid w:val="008D41E2"/>
    <w:rsid w:val="008E7986"/>
    <w:rsid w:val="008F0D3D"/>
    <w:rsid w:val="008F2044"/>
    <w:rsid w:val="008F3CDD"/>
    <w:rsid w:val="0090271F"/>
    <w:rsid w:val="00902E23"/>
    <w:rsid w:val="009035DB"/>
    <w:rsid w:val="00903EF6"/>
    <w:rsid w:val="009076EE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17E9"/>
    <w:rsid w:val="009219A3"/>
    <w:rsid w:val="00922D05"/>
    <w:rsid w:val="00923449"/>
    <w:rsid w:val="009247D8"/>
    <w:rsid w:val="009251A2"/>
    <w:rsid w:val="0092769C"/>
    <w:rsid w:val="009279B4"/>
    <w:rsid w:val="00930676"/>
    <w:rsid w:val="009308BC"/>
    <w:rsid w:val="00931553"/>
    <w:rsid w:val="00935D71"/>
    <w:rsid w:val="00940D1F"/>
    <w:rsid w:val="00940D43"/>
    <w:rsid w:val="009415AC"/>
    <w:rsid w:val="00942EC2"/>
    <w:rsid w:val="0094373D"/>
    <w:rsid w:val="00945132"/>
    <w:rsid w:val="00945B01"/>
    <w:rsid w:val="009465FB"/>
    <w:rsid w:val="009516F6"/>
    <w:rsid w:val="00951AB2"/>
    <w:rsid w:val="00955C25"/>
    <w:rsid w:val="0095641F"/>
    <w:rsid w:val="00960253"/>
    <w:rsid w:val="00960E66"/>
    <w:rsid w:val="00967996"/>
    <w:rsid w:val="00970961"/>
    <w:rsid w:val="00975C53"/>
    <w:rsid w:val="00977569"/>
    <w:rsid w:val="00983F34"/>
    <w:rsid w:val="009854FC"/>
    <w:rsid w:val="00985D7D"/>
    <w:rsid w:val="009860B5"/>
    <w:rsid w:val="009872C5"/>
    <w:rsid w:val="009910D7"/>
    <w:rsid w:val="0099175A"/>
    <w:rsid w:val="00991ED3"/>
    <w:rsid w:val="00992F90"/>
    <w:rsid w:val="009945E1"/>
    <w:rsid w:val="00996490"/>
    <w:rsid w:val="009B2332"/>
    <w:rsid w:val="009C067E"/>
    <w:rsid w:val="009C2464"/>
    <w:rsid w:val="009C2C1B"/>
    <w:rsid w:val="009C2C4B"/>
    <w:rsid w:val="009C3677"/>
    <w:rsid w:val="009C4654"/>
    <w:rsid w:val="009C5E4C"/>
    <w:rsid w:val="009D3B48"/>
    <w:rsid w:val="009D3F00"/>
    <w:rsid w:val="009E3057"/>
    <w:rsid w:val="009E4032"/>
    <w:rsid w:val="009E4118"/>
    <w:rsid w:val="009E7750"/>
    <w:rsid w:val="009F37B7"/>
    <w:rsid w:val="009F5009"/>
    <w:rsid w:val="009F55B3"/>
    <w:rsid w:val="009F5E43"/>
    <w:rsid w:val="009F6E2F"/>
    <w:rsid w:val="00A01247"/>
    <w:rsid w:val="00A02944"/>
    <w:rsid w:val="00A05AB6"/>
    <w:rsid w:val="00A06A65"/>
    <w:rsid w:val="00A103D8"/>
    <w:rsid w:val="00A10F02"/>
    <w:rsid w:val="00A12136"/>
    <w:rsid w:val="00A1260C"/>
    <w:rsid w:val="00A152ED"/>
    <w:rsid w:val="00A15BD4"/>
    <w:rsid w:val="00A164B4"/>
    <w:rsid w:val="00A200FA"/>
    <w:rsid w:val="00A20B73"/>
    <w:rsid w:val="00A243C8"/>
    <w:rsid w:val="00A26956"/>
    <w:rsid w:val="00A26B8E"/>
    <w:rsid w:val="00A309A6"/>
    <w:rsid w:val="00A32451"/>
    <w:rsid w:val="00A42D4C"/>
    <w:rsid w:val="00A52241"/>
    <w:rsid w:val="00A53724"/>
    <w:rsid w:val="00A556DB"/>
    <w:rsid w:val="00A6585D"/>
    <w:rsid w:val="00A73129"/>
    <w:rsid w:val="00A742A9"/>
    <w:rsid w:val="00A801B4"/>
    <w:rsid w:val="00A81515"/>
    <w:rsid w:val="00A81DC1"/>
    <w:rsid w:val="00A8227B"/>
    <w:rsid w:val="00A82346"/>
    <w:rsid w:val="00A84C52"/>
    <w:rsid w:val="00A86DA6"/>
    <w:rsid w:val="00A90AB9"/>
    <w:rsid w:val="00A92BA1"/>
    <w:rsid w:val="00A93F67"/>
    <w:rsid w:val="00AA1AB9"/>
    <w:rsid w:val="00AA311B"/>
    <w:rsid w:val="00AB0E32"/>
    <w:rsid w:val="00AB2852"/>
    <w:rsid w:val="00AC176F"/>
    <w:rsid w:val="00AC30FF"/>
    <w:rsid w:val="00AC4E30"/>
    <w:rsid w:val="00AC6BC6"/>
    <w:rsid w:val="00AC6E25"/>
    <w:rsid w:val="00AD30A9"/>
    <w:rsid w:val="00AD32F4"/>
    <w:rsid w:val="00AD7733"/>
    <w:rsid w:val="00AE24D1"/>
    <w:rsid w:val="00AE2C35"/>
    <w:rsid w:val="00AE3797"/>
    <w:rsid w:val="00AE6DAB"/>
    <w:rsid w:val="00AF0800"/>
    <w:rsid w:val="00AF4E68"/>
    <w:rsid w:val="00AF6C6F"/>
    <w:rsid w:val="00AF7A5E"/>
    <w:rsid w:val="00B01C1E"/>
    <w:rsid w:val="00B02F73"/>
    <w:rsid w:val="00B06987"/>
    <w:rsid w:val="00B10E83"/>
    <w:rsid w:val="00B137ED"/>
    <w:rsid w:val="00B15449"/>
    <w:rsid w:val="00B23FC5"/>
    <w:rsid w:val="00B30D17"/>
    <w:rsid w:val="00B30E18"/>
    <w:rsid w:val="00B31AF8"/>
    <w:rsid w:val="00B31BAC"/>
    <w:rsid w:val="00B31EAB"/>
    <w:rsid w:val="00B3313E"/>
    <w:rsid w:val="00B354A8"/>
    <w:rsid w:val="00B35701"/>
    <w:rsid w:val="00B3794F"/>
    <w:rsid w:val="00B40A30"/>
    <w:rsid w:val="00B42610"/>
    <w:rsid w:val="00B42970"/>
    <w:rsid w:val="00B43710"/>
    <w:rsid w:val="00B439C4"/>
    <w:rsid w:val="00B43A44"/>
    <w:rsid w:val="00B44E80"/>
    <w:rsid w:val="00B45BF1"/>
    <w:rsid w:val="00B5091E"/>
    <w:rsid w:val="00B521BD"/>
    <w:rsid w:val="00B53303"/>
    <w:rsid w:val="00B54890"/>
    <w:rsid w:val="00B57A69"/>
    <w:rsid w:val="00B57EC0"/>
    <w:rsid w:val="00B6028B"/>
    <w:rsid w:val="00B60AF5"/>
    <w:rsid w:val="00B66212"/>
    <w:rsid w:val="00B72A82"/>
    <w:rsid w:val="00B73964"/>
    <w:rsid w:val="00B7661E"/>
    <w:rsid w:val="00B76CA8"/>
    <w:rsid w:val="00B76F6D"/>
    <w:rsid w:val="00B77756"/>
    <w:rsid w:val="00B848D4"/>
    <w:rsid w:val="00B851D2"/>
    <w:rsid w:val="00B9159B"/>
    <w:rsid w:val="00B918A8"/>
    <w:rsid w:val="00B92026"/>
    <w:rsid w:val="00B93086"/>
    <w:rsid w:val="00B94402"/>
    <w:rsid w:val="00B97442"/>
    <w:rsid w:val="00BA1501"/>
    <w:rsid w:val="00BA19ED"/>
    <w:rsid w:val="00BA300B"/>
    <w:rsid w:val="00BA4B8D"/>
    <w:rsid w:val="00BA5966"/>
    <w:rsid w:val="00BB0B86"/>
    <w:rsid w:val="00BB13E8"/>
    <w:rsid w:val="00BB2412"/>
    <w:rsid w:val="00BB7118"/>
    <w:rsid w:val="00BC0F7D"/>
    <w:rsid w:val="00BC155B"/>
    <w:rsid w:val="00BC1C56"/>
    <w:rsid w:val="00BC3990"/>
    <w:rsid w:val="00BD3F8A"/>
    <w:rsid w:val="00BD4B06"/>
    <w:rsid w:val="00BD56A7"/>
    <w:rsid w:val="00BD5FE5"/>
    <w:rsid w:val="00BD6168"/>
    <w:rsid w:val="00BD6C61"/>
    <w:rsid w:val="00BD7355"/>
    <w:rsid w:val="00BE0421"/>
    <w:rsid w:val="00BE3255"/>
    <w:rsid w:val="00BF128E"/>
    <w:rsid w:val="00BF36DB"/>
    <w:rsid w:val="00BF41A6"/>
    <w:rsid w:val="00C03F8A"/>
    <w:rsid w:val="00C04C47"/>
    <w:rsid w:val="00C04F7E"/>
    <w:rsid w:val="00C1496A"/>
    <w:rsid w:val="00C15897"/>
    <w:rsid w:val="00C246BA"/>
    <w:rsid w:val="00C24CD2"/>
    <w:rsid w:val="00C260C6"/>
    <w:rsid w:val="00C27F76"/>
    <w:rsid w:val="00C33079"/>
    <w:rsid w:val="00C379D8"/>
    <w:rsid w:val="00C40F6A"/>
    <w:rsid w:val="00C42EA3"/>
    <w:rsid w:val="00C4354A"/>
    <w:rsid w:val="00C447FB"/>
    <w:rsid w:val="00C45231"/>
    <w:rsid w:val="00C46FF0"/>
    <w:rsid w:val="00C50C74"/>
    <w:rsid w:val="00C5359F"/>
    <w:rsid w:val="00C55481"/>
    <w:rsid w:val="00C5685D"/>
    <w:rsid w:val="00C60513"/>
    <w:rsid w:val="00C614E3"/>
    <w:rsid w:val="00C61D1C"/>
    <w:rsid w:val="00C70B4F"/>
    <w:rsid w:val="00C724F5"/>
    <w:rsid w:val="00C72833"/>
    <w:rsid w:val="00C73514"/>
    <w:rsid w:val="00C74AFF"/>
    <w:rsid w:val="00C776A4"/>
    <w:rsid w:val="00C77A33"/>
    <w:rsid w:val="00C80F1D"/>
    <w:rsid w:val="00C82550"/>
    <w:rsid w:val="00C84151"/>
    <w:rsid w:val="00C8420D"/>
    <w:rsid w:val="00C87527"/>
    <w:rsid w:val="00C901CB"/>
    <w:rsid w:val="00C925D7"/>
    <w:rsid w:val="00C928B4"/>
    <w:rsid w:val="00C92F61"/>
    <w:rsid w:val="00C93F40"/>
    <w:rsid w:val="00C97270"/>
    <w:rsid w:val="00C97F2B"/>
    <w:rsid w:val="00CA1C65"/>
    <w:rsid w:val="00CA3D0C"/>
    <w:rsid w:val="00CA3F1F"/>
    <w:rsid w:val="00CA4BE4"/>
    <w:rsid w:val="00CB45AB"/>
    <w:rsid w:val="00CB4669"/>
    <w:rsid w:val="00CB66BA"/>
    <w:rsid w:val="00CC3BA1"/>
    <w:rsid w:val="00CC42C6"/>
    <w:rsid w:val="00CC5A27"/>
    <w:rsid w:val="00CD0235"/>
    <w:rsid w:val="00CD1191"/>
    <w:rsid w:val="00CD14E9"/>
    <w:rsid w:val="00CD428D"/>
    <w:rsid w:val="00CD4B25"/>
    <w:rsid w:val="00CD4BE0"/>
    <w:rsid w:val="00CD6BC9"/>
    <w:rsid w:val="00CD6FF5"/>
    <w:rsid w:val="00CD7B5B"/>
    <w:rsid w:val="00CE035B"/>
    <w:rsid w:val="00CE7369"/>
    <w:rsid w:val="00CF20E3"/>
    <w:rsid w:val="00CF7400"/>
    <w:rsid w:val="00D01CEF"/>
    <w:rsid w:val="00D04E74"/>
    <w:rsid w:val="00D05A81"/>
    <w:rsid w:val="00D079B1"/>
    <w:rsid w:val="00D10B5C"/>
    <w:rsid w:val="00D10E89"/>
    <w:rsid w:val="00D14159"/>
    <w:rsid w:val="00D15BBA"/>
    <w:rsid w:val="00D16D8F"/>
    <w:rsid w:val="00D16E5B"/>
    <w:rsid w:val="00D22D88"/>
    <w:rsid w:val="00D24368"/>
    <w:rsid w:val="00D30464"/>
    <w:rsid w:val="00D309CC"/>
    <w:rsid w:val="00D3351F"/>
    <w:rsid w:val="00D34E1E"/>
    <w:rsid w:val="00D35B3F"/>
    <w:rsid w:val="00D414E1"/>
    <w:rsid w:val="00D431B7"/>
    <w:rsid w:val="00D43224"/>
    <w:rsid w:val="00D442AA"/>
    <w:rsid w:val="00D46431"/>
    <w:rsid w:val="00D468B9"/>
    <w:rsid w:val="00D54A73"/>
    <w:rsid w:val="00D553ED"/>
    <w:rsid w:val="00D5608D"/>
    <w:rsid w:val="00D56A52"/>
    <w:rsid w:val="00D57972"/>
    <w:rsid w:val="00D6107D"/>
    <w:rsid w:val="00D645AF"/>
    <w:rsid w:val="00D65D2D"/>
    <w:rsid w:val="00D65F45"/>
    <w:rsid w:val="00D675A9"/>
    <w:rsid w:val="00D72726"/>
    <w:rsid w:val="00D738D6"/>
    <w:rsid w:val="00D7485F"/>
    <w:rsid w:val="00D755EB"/>
    <w:rsid w:val="00D77023"/>
    <w:rsid w:val="00D77E92"/>
    <w:rsid w:val="00D821E5"/>
    <w:rsid w:val="00D841D9"/>
    <w:rsid w:val="00D867DB"/>
    <w:rsid w:val="00D87812"/>
    <w:rsid w:val="00D87E00"/>
    <w:rsid w:val="00D907F9"/>
    <w:rsid w:val="00D9134D"/>
    <w:rsid w:val="00D92955"/>
    <w:rsid w:val="00D93501"/>
    <w:rsid w:val="00D96483"/>
    <w:rsid w:val="00D97A48"/>
    <w:rsid w:val="00DA2BE3"/>
    <w:rsid w:val="00DA3BC8"/>
    <w:rsid w:val="00DA3D83"/>
    <w:rsid w:val="00DA62A4"/>
    <w:rsid w:val="00DA7A03"/>
    <w:rsid w:val="00DB0BEE"/>
    <w:rsid w:val="00DB12EC"/>
    <w:rsid w:val="00DB13D0"/>
    <w:rsid w:val="00DB1818"/>
    <w:rsid w:val="00DB42C3"/>
    <w:rsid w:val="00DB48FF"/>
    <w:rsid w:val="00DB4E11"/>
    <w:rsid w:val="00DB5C15"/>
    <w:rsid w:val="00DB5D02"/>
    <w:rsid w:val="00DC0BDE"/>
    <w:rsid w:val="00DC1E80"/>
    <w:rsid w:val="00DC309B"/>
    <w:rsid w:val="00DC47A6"/>
    <w:rsid w:val="00DC4DA2"/>
    <w:rsid w:val="00DC516A"/>
    <w:rsid w:val="00DD089D"/>
    <w:rsid w:val="00DD1759"/>
    <w:rsid w:val="00DD45F1"/>
    <w:rsid w:val="00DD4C17"/>
    <w:rsid w:val="00DD5B05"/>
    <w:rsid w:val="00DD78E7"/>
    <w:rsid w:val="00DE2B8A"/>
    <w:rsid w:val="00DE6BE6"/>
    <w:rsid w:val="00DF2B1F"/>
    <w:rsid w:val="00DF3599"/>
    <w:rsid w:val="00DF5AD0"/>
    <w:rsid w:val="00DF5EE8"/>
    <w:rsid w:val="00DF6189"/>
    <w:rsid w:val="00DF62CD"/>
    <w:rsid w:val="00E003A9"/>
    <w:rsid w:val="00E01048"/>
    <w:rsid w:val="00E03221"/>
    <w:rsid w:val="00E033B1"/>
    <w:rsid w:val="00E06308"/>
    <w:rsid w:val="00E06ECF"/>
    <w:rsid w:val="00E10A57"/>
    <w:rsid w:val="00E13876"/>
    <w:rsid w:val="00E139F5"/>
    <w:rsid w:val="00E14634"/>
    <w:rsid w:val="00E1513B"/>
    <w:rsid w:val="00E16509"/>
    <w:rsid w:val="00E17392"/>
    <w:rsid w:val="00E21BDD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1F3"/>
    <w:rsid w:val="00E44360"/>
    <w:rsid w:val="00E44582"/>
    <w:rsid w:val="00E445A2"/>
    <w:rsid w:val="00E4765D"/>
    <w:rsid w:val="00E477BE"/>
    <w:rsid w:val="00E507ED"/>
    <w:rsid w:val="00E52814"/>
    <w:rsid w:val="00E5297D"/>
    <w:rsid w:val="00E53B5D"/>
    <w:rsid w:val="00E55B2C"/>
    <w:rsid w:val="00E56C84"/>
    <w:rsid w:val="00E57525"/>
    <w:rsid w:val="00E603C1"/>
    <w:rsid w:val="00E610B0"/>
    <w:rsid w:val="00E62783"/>
    <w:rsid w:val="00E65966"/>
    <w:rsid w:val="00E65AAE"/>
    <w:rsid w:val="00E70295"/>
    <w:rsid w:val="00E7111E"/>
    <w:rsid w:val="00E71D42"/>
    <w:rsid w:val="00E72324"/>
    <w:rsid w:val="00E72ABE"/>
    <w:rsid w:val="00E75C1B"/>
    <w:rsid w:val="00E76BD1"/>
    <w:rsid w:val="00E77364"/>
    <w:rsid w:val="00E77645"/>
    <w:rsid w:val="00E80DE4"/>
    <w:rsid w:val="00E813F3"/>
    <w:rsid w:val="00E82623"/>
    <w:rsid w:val="00E82BB1"/>
    <w:rsid w:val="00E8309B"/>
    <w:rsid w:val="00E84A0D"/>
    <w:rsid w:val="00E85379"/>
    <w:rsid w:val="00E879EE"/>
    <w:rsid w:val="00E87DDA"/>
    <w:rsid w:val="00E90E73"/>
    <w:rsid w:val="00E92F48"/>
    <w:rsid w:val="00E953C5"/>
    <w:rsid w:val="00E9599A"/>
    <w:rsid w:val="00E9649F"/>
    <w:rsid w:val="00EA0843"/>
    <w:rsid w:val="00EA3FDD"/>
    <w:rsid w:val="00EA4C58"/>
    <w:rsid w:val="00EA6749"/>
    <w:rsid w:val="00EB22F4"/>
    <w:rsid w:val="00EB2FC2"/>
    <w:rsid w:val="00EB47FE"/>
    <w:rsid w:val="00EC1E93"/>
    <w:rsid w:val="00EC2729"/>
    <w:rsid w:val="00EC3517"/>
    <w:rsid w:val="00EC4A25"/>
    <w:rsid w:val="00EC63BF"/>
    <w:rsid w:val="00EC6DC1"/>
    <w:rsid w:val="00ED1C22"/>
    <w:rsid w:val="00ED1ED2"/>
    <w:rsid w:val="00ED2846"/>
    <w:rsid w:val="00ED3052"/>
    <w:rsid w:val="00ED4894"/>
    <w:rsid w:val="00EE005A"/>
    <w:rsid w:val="00EE35B5"/>
    <w:rsid w:val="00EE56AB"/>
    <w:rsid w:val="00EE5AA7"/>
    <w:rsid w:val="00EE5D8F"/>
    <w:rsid w:val="00EE74D3"/>
    <w:rsid w:val="00EF09B4"/>
    <w:rsid w:val="00EF13AE"/>
    <w:rsid w:val="00EF4F19"/>
    <w:rsid w:val="00EF6895"/>
    <w:rsid w:val="00EF6984"/>
    <w:rsid w:val="00EF76F3"/>
    <w:rsid w:val="00EF7828"/>
    <w:rsid w:val="00F015A4"/>
    <w:rsid w:val="00F025A2"/>
    <w:rsid w:val="00F026EA"/>
    <w:rsid w:val="00F034AB"/>
    <w:rsid w:val="00F04712"/>
    <w:rsid w:val="00F04A86"/>
    <w:rsid w:val="00F10B1F"/>
    <w:rsid w:val="00F16DDC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7628"/>
    <w:rsid w:val="00F40958"/>
    <w:rsid w:val="00F42F72"/>
    <w:rsid w:val="00F465DF"/>
    <w:rsid w:val="00F4799F"/>
    <w:rsid w:val="00F52A12"/>
    <w:rsid w:val="00F56D57"/>
    <w:rsid w:val="00F61B4D"/>
    <w:rsid w:val="00F62AEB"/>
    <w:rsid w:val="00F653B8"/>
    <w:rsid w:val="00F70647"/>
    <w:rsid w:val="00F73852"/>
    <w:rsid w:val="00F7420E"/>
    <w:rsid w:val="00F74B4E"/>
    <w:rsid w:val="00F76047"/>
    <w:rsid w:val="00F77382"/>
    <w:rsid w:val="00F82092"/>
    <w:rsid w:val="00F851B0"/>
    <w:rsid w:val="00F85388"/>
    <w:rsid w:val="00F86361"/>
    <w:rsid w:val="00F8688A"/>
    <w:rsid w:val="00F87FF5"/>
    <w:rsid w:val="00F9377C"/>
    <w:rsid w:val="00F951C7"/>
    <w:rsid w:val="00F95EDB"/>
    <w:rsid w:val="00F96804"/>
    <w:rsid w:val="00FA0D1A"/>
    <w:rsid w:val="00FA0DFF"/>
    <w:rsid w:val="00FA1266"/>
    <w:rsid w:val="00FA7625"/>
    <w:rsid w:val="00FB2C76"/>
    <w:rsid w:val="00FB68AC"/>
    <w:rsid w:val="00FC1192"/>
    <w:rsid w:val="00FC346D"/>
    <w:rsid w:val="00FC371C"/>
    <w:rsid w:val="00FC3ABF"/>
    <w:rsid w:val="00FC59FD"/>
    <w:rsid w:val="00FC5D13"/>
    <w:rsid w:val="00FC7334"/>
    <w:rsid w:val="00FD0D5A"/>
    <w:rsid w:val="00FD12FB"/>
    <w:rsid w:val="00FD12FD"/>
    <w:rsid w:val="00FD18C7"/>
    <w:rsid w:val="00FD324E"/>
    <w:rsid w:val="00FE63B0"/>
    <w:rsid w:val="00FF4E8E"/>
    <w:rsid w:val="00FF631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BEE"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uiPriority w:val="99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1F2741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1F2741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43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2519</TotalTime>
  <Pages>3</Pages>
  <Words>726</Words>
  <Characters>3776</Characters>
  <Application>Microsoft Office Word</Application>
  <DocSecurity>0</DocSecurity>
  <Lines>78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4450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358</cp:revision>
  <cp:lastPrinted>2019-02-25T14:05:00Z</cp:lastPrinted>
  <dcterms:created xsi:type="dcterms:W3CDTF">2020-10-13T11:33:00Z</dcterms:created>
  <dcterms:modified xsi:type="dcterms:W3CDTF">2024-04-08T18:48:00Z</dcterms:modified>
  <cp:category/>
</cp:coreProperties>
</file>